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F0C95" w14:textId="0BCAB52F" w:rsidR="0054777C" w:rsidRDefault="00D01CDE" w:rsidP="0054777C">
      <w:pPr>
        <w:pStyle w:val="Heading1"/>
        <w:spacing w:before="17" w:line="240" w:lineRule="auto"/>
        <w:ind w:left="3564" w:right="1153"/>
      </w:pPr>
      <w:r>
        <w:rPr>
          <w:noProof/>
        </w:rPr>
        <w:drawing>
          <wp:anchor distT="0" distB="0" distL="114300" distR="114300" simplePos="0" relativeHeight="251662336" behindDoc="1" locked="0" layoutInCell="1" allowOverlap="1" wp14:anchorId="7A959414" wp14:editId="24E8ECE8">
            <wp:simplePos x="0" y="0"/>
            <wp:positionH relativeFrom="column">
              <wp:posOffset>909</wp:posOffset>
            </wp:positionH>
            <wp:positionV relativeFrom="paragraph">
              <wp:posOffset>272</wp:posOffset>
            </wp:positionV>
            <wp:extent cx="1517942" cy="595466"/>
            <wp:effectExtent l="0" t="0" r="6350" b="0"/>
            <wp:wrapTight wrapText="bothSides">
              <wp:wrapPolygon edited="0">
                <wp:start x="0" y="0"/>
                <wp:lineTo x="0" y="20747"/>
                <wp:lineTo x="21419" y="20747"/>
                <wp:lineTo x="21419" y="0"/>
                <wp:lineTo x="0" y="0"/>
              </wp:wrapPolygon>
            </wp:wrapTight>
            <wp:docPr id="1635103435"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03435" name="Picture 1" descr="A close-up of 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942" cy="595466"/>
                    </a:xfrm>
                    <a:prstGeom prst="rect">
                      <a:avLst/>
                    </a:prstGeom>
                  </pic:spPr>
                </pic:pic>
              </a:graphicData>
            </a:graphic>
          </wp:anchor>
        </w:drawing>
      </w:r>
      <w:r w:rsidR="002A2EB9">
        <w:t xml:space="preserve"> </w:t>
      </w:r>
      <w:r w:rsidR="0054777C">
        <w:t>Peggy’s Cove Commission Meeting</w:t>
      </w:r>
    </w:p>
    <w:p w14:paraId="39526E9F" w14:textId="279AA7C0" w:rsidR="0054777C" w:rsidRPr="00243D30" w:rsidRDefault="0054777C" w:rsidP="0054777C">
      <w:pPr>
        <w:pStyle w:val="Heading1"/>
        <w:spacing w:before="17" w:line="240" w:lineRule="auto"/>
        <w:ind w:left="3564" w:right="1153"/>
        <w:rPr>
          <w:b/>
          <w:bCs/>
        </w:rPr>
      </w:pPr>
      <w:r>
        <w:rPr>
          <w:b/>
          <w:bCs/>
        </w:rPr>
        <w:t>M</w:t>
      </w:r>
      <w:r w:rsidR="00226224">
        <w:rPr>
          <w:b/>
          <w:bCs/>
        </w:rPr>
        <w:t xml:space="preserve">eeting </w:t>
      </w:r>
      <w:r w:rsidR="00A677D1">
        <w:rPr>
          <w:b/>
          <w:bCs/>
        </w:rPr>
        <w:t>Minute</w:t>
      </w:r>
      <w:r w:rsidR="004C3166">
        <w:rPr>
          <w:b/>
          <w:bCs/>
        </w:rPr>
        <w:t>s</w:t>
      </w:r>
    </w:p>
    <w:p w14:paraId="2A6A8FF9" w14:textId="13BB5C5D" w:rsidR="0054777C" w:rsidRDefault="0054777C" w:rsidP="0054777C">
      <w:pPr>
        <w:pStyle w:val="Heading1"/>
        <w:spacing w:before="17" w:line="240" w:lineRule="auto"/>
        <w:ind w:left="3564" w:right="1153"/>
      </w:pPr>
      <w:r>
        <w:t>Thursday,</w:t>
      </w:r>
      <w:r w:rsidR="00A92C45">
        <w:t xml:space="preserve"> </w:t>
      </w:r>
      <w:r w:rsidR="00EC5E34">
        <w:t>Oct 10</w:t>
      </w:r>
      <w:r w:rsidR="003679A0">
        <w:t>,</w:t>
      </w:r>
      <w:r w:rsidR="003B3911">
        <w:t xml:space="preserve"> 2024</w:t>
      </w:r>
    </w:p>
    <w:p w14:paraId="5521FE80" w14:textId="438424EC" w:rsidR="0054777C" w:rsidRDefault="0054777C" w:rsidP="0054777C">
      <w:pPr>
        <w:pStyle w:val="Heading1"/>
        <w:spacing w:before="17" w:line="240" w:lineRule="auto"/>
        <w:ind w:left="3564" w:right="1153"/>
      </w:pPr>
      <w:r>
        <w:t>3:00 – 5:00 p.m.</w:t>
      </w:r>
    </w:p>
    <w:p w14:paraId="29E6A87C" w14:textId="30EB4C64" w:rsidR="0054777C" w:rsidRDefault="0027349F" w:rsidP="000011C7">
      <w:pPr>
        <w:pStyle w:val="Heading1"/>
        <w:spacing w:before="17" w:line="240" w:lineRule="auto"/>
        <w:ind w:left="3564" w:right="1153"/>
        <w:rPr>
          <w:sz w:val="20"/>
        </w:rPr>
      </w:pPr>
      <w:r>
        <w:t>Via Microsoft Teams</w:t>
      </w:r>
    </w:p>
    <w:p w14:paraId="10DA6AC0" w14:textId="77777777" w:rsidR="0054777C" w:rsidRDefault="0054777C" w:rsidP="006E5411">
      <w:pPr>
        <w:pStyle w:val="BodyText"/>
        <w:spacing w:before="7"/>
        <w:ind w:right="-306"/>
        <w:rPr>
          <w:sz w:val="10"/>
        </w:rPr>
      </w:pPr>
      <w:r>
        <w:rPr>
          <w:noProof/>
        </w:rPr>
        <mc:AlternateContent>
          <mc:Choice Requires="wps">
            <w:drawing>
              <wp:anchor distT="0" distB="0" distL="0" distR="0" simplePos="0" relativeHeight="251660288" behindDoc="0" locked="0" layoutInCell="1" allowOverlap="1" wp14:anchorId="7725F571" wp14:editId="0645F4E7">
                <wp:simplePos x="0" y="0"/>
                <wp:positionH relativeFrom="page">
                  <wp:posOffset>741045</wp:posOffset>
                </wp:positionH>
                <wp:positionV relativeFrom="paragraph">
                  <wp:posOffset>111760</wp:posOffset>
                </wp:positionV>
                <wp:extent cx="5920105" cy="0"/>
                <wp:effectExtent l="7620" t="6350" r="635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588C"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5pt,8.8pt" to="52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" strokeweight=".72pt">
                <w10:wrap type="topAndBottom" anchorx="page"/>
              </v:line>
            </w:pict>
          </mc:Fallback>
        </mc:AlternateContent>
      </w:r>
    </w:p>
    <w:p w14:paraId="15104B3C" w14:textId="2D22EABB" w:rsidR="00C61F32" w:rsidRPr="00687BAB" w:rsidRDefault="00C61F32" w:rsidP="0054777C">
      <w:pPr>
        <w:pStyle w:val="BodyText"/>
        <w:spacing w:before="52"/>
        <w:ind w:left="395"/>
        <w:rPr>
          <w:rFonts w:ascii="Arial" w:hAnsi="Arial" w:cs="Arial"/>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14"/>
      </w:tblGrid>
      <w:tr w:rsidR="00C61F32" w:rsidRPr="0043220A" w14:paraId="2BDA9459" w14:textId="77777777" w:rsidTr="006910CF">
        <w:tc>
          <w:tcPr>
            <w:tcW w:w="3261" w:type="dxa"/>
          </w:tcPr>
          <w:p w14:paraId="2EDBF0A1" w14:textId="0C422ACB" w:rsidR="00C61F32" w:rsidRPr="00621377" w:rsidRDefault="00C61F32" w:rsidP="00013FEA">
            <w:pPr>
              <w:pStyle w:val="BodyText"/>
              <w:rPr>
                <w:rFonts w:ascii="Arial" w:hAnsi="Arial" w:cs="Arial"/>
                <w:b/>
                <w:bCs/>
                <w:sz w:val="20"/>
                <w:szCs w:val="20"/>
              </w:rPr>
            </w:pPr>
            <w:r w:rsidRPr="00621377">
              <w:rPr>
                <w:rFonts w:ascii="Arial" w:hAnsi="Arial" w:cs="Arial"/>
                <w:b/>
                <w:bCs/>
                <w:sz w:val="20"/>
                <w:szCs w:val="20"/>
              </w:rPr>
              <w:t>Members in Attendance</w:t>
            </w:r>
            <w:r w:rsidR="00B54923" w:rsidRPr="00621377">
              <w:rPr>
                <w:rFonts w:ascii="Arial" w:hAnsi="Arial" w:cs="Arial"/>
                <w:b/>
                <w:bCs/>
                <w:sz w:val="20"/>
                <w:szCs w:val="20"/>
              </w:rPr>
              <w:t>:</w:t>
            </w:r>
          </w:p>
        </w:tc>
        <w:tc>
          <w:tcPr>
            <w:tcW w:w="6214" w:type="dxa"/>
          </w:tcPr>
          <w:p w14:paraId="46AB11E7" w14:textId="77777777" w:rsidR="00C61F32" w:rsidRPr="00443363" w:rsidRDefault="00C61F32" w:rsidP="00013FEA">
            <w:pPr>
              <w:pStyle w:val="BodyText"/>
              <w:rPr>
                <w:rFonts w:ascii="Arial" w:hAnsi="Arial" w:cs="Arial"/>
                <w:sz w:val="20"/>
                <w:szCs w:val="20"/>
              </w:rPr>
            </w:pPr>
          </w:p>
        </w:tc>
      </w:tr>
      <w:tr w:rsidR="00071D99" w:rsidRPr="0043220A" w14:paraId="6104BAC0" w14:textId="77777777" w:rsidTr="00AB2DAD">
        <w:tc>
          <w:tcPr>
            <w:tcW w:w="3261" w:type="dxa"/>
            <w:shd w:val="clear" w:color="auto" w:fill="auto"/>
          </w:tcPr>
          <w:p w14:paraId="15FF0608" w14:textId="77777777" w:rsidR="00EC5E34" w:rsidRPr="00AB2DAD" w:rsidRDefault="00EC5E34" w:rsidP="006477A8">
            <w:pPr>
              <w:pStyle w:val="BodyText"/>
              <w:rPr>
                <w:rFonts w:ascii="Arial" w:hAnsi="Arial" w:cs="Arial"/>
                <w:sz w:val="20"/>
                <w:szCs w:val="20"/>
              </w:rPr>
            </w:pPr>
            <w:r w:rsidRPr="00AB2DAD">
              <w:rPr>
                <w:rFonts w:ascii="Arial" w:hAnsi="Arial" w:cs="Arial"/>
                <w:sz w:val="20"/>
                <w:szCs w:val="20"/>
              </w:rPr>
              <w:t>Nicole Campbell, Chair</w:t>
            </w:r>
          </w:p>
          <w:p w14:paraId="53822EBC" w14:textId="393A8B4E" w:rsidR="00443363" w:rsidRPr="00AB2DAD" w:rsidRDefault="00443363" w:rsidP="006477A8">
            <w:pPr>
              <w:pStyle w:val="BodyText"/>
              <w:rPr>
                <w:rFonts w:ascii="Arial" w:hAnsi="Arial" w:cs="Arial"/>
                <w:sz w:val="20"/>
                <w:szCs w:val="20"/>
              </w:rPr>
            </w:pPr>
            <w:r w:rsidRPr="00AB2DAD">
              <w:rPr>
                <w:rFonts w:ascii="Arial" w:hAnsi="Arial" w:cs="Arial"/>
                <w:sz w:val="20"/>
                <w:szCs w:val="20"/>
              </w:rPr>
              <w:t>Maria Bartholomew</w:t>
            </w:r>
            <w:r w:rsidR="00805366" w:rsidRPr="00AB2DAD">
              <w:rPr>
                <w:rFonts w:ascii="Arial" w:hAnsi="Arial" w:cs="Arial"/>
                <w:sz w:val="20"/>
                <w:szCs w:val="20"/>
              </w:rPr>
              <w:t>, Vice Chair</w:t>
            </w:r>
          </w:p>
          <w:p w14:paraId="7D0E3924" w14:textId="77777777" w:rsidR="00EC5E34" w:rsidRPr="00AB2DAD" w:rsidRDefault="00EC5E34" w:rsidP="00AD00D9">
            <w:pPr>
              <w:pStyle w:val="BodyText"/>
              <w:rPr>
                <w:rFonts w:ascii="Arial" w:hAnsi="Arial" w:cs="Arial"/>
                <w:sz w:val="20"/>
                <w:szCs w:val="20"/>
              </w:rPr>
            </w:pPr>
            <w:r w:rsidRPr="00AB2DAD">
              <w:rPr>
                <w:rFonts w:ascii="Arial" w:hAnsi="Arial" w:cs="Arial"/>
                <w:sz w:val="20"/>
                <w:szCs w:val="20"/>
              </w:rPr>
              <w:t>Judy Dauphinee</w:t>
            </w:r>
          </w:p>
          <w:p w14:paraId="643C4424" w14:textId="1B934D6E" w:rsidR="00EC5E34" w:rsidRPr="00AB2DAD" w:rsidRDefault="00EC5E34" w:rsidP="00AD00D9">
            <w:pPr>
              <w:pStyle w:val="BodyText"/>
              <w:rPr>
                <w:rFonts w:ascii="Arial" w:hAnsi="Arial" w:cs="Arial"/>
                <w:sz w:val="20"/>
                <w:szCs w:val="20"/>
              </w:rPr>
            </w:pPr>
            <w:r w:rsidRPr="00AB2DAD">
              <w:rPr>
                <w:rFonts w:ascii="Arial" w:hAnsi="Arial" w:cs="Arial"/>
                <w:sz w:val="20"/>
                <w:szCs w:val="20"/>
              </w:rPr>
              <w:t>Peter Haslett</w:t>
            </w:r>
          </w:p>
          <w:p w14:paraId="223F01EC" w14:textId="77777777" w:rsidR="00A859A3" w:rsidRPr="00A859A3" w:rsidRDefault="00A859A3" w:rsidP="00A859A3">
            <w:pPr>
              <w:pStyle w:val="BodyText"/>
              <w:rPr>
                <w:rFonts w:ascii="Arial" w:hAnsi="Arial" w:cs="Arial"/>
                <w:sz w:val="20"/>
                <w:szCs w:val="20"/>
              </w:rPr>
            </w:pPr>
            <w:r w:rsidRPr="00A859A3">
              <w:rPr>
                <w:rFonts w:ascii="Arial" w:hAnsi="Arial" w:cs="Arial"/>
                <w:sz w:val="20"/>
                <w:szCs w:val="20"/>
              </w:rPr>
              <w:t>Christina Lovitt, Municipal Affairs and Housing</w:t>
            </w:r>
          </w:p>
          <w:p w14:paraId="66398BF4" w14:textId="48BB0BF2" w:rsidR="00A859A3" w:rsidRPr="00A859A3" w:rsidRDefault="00A859A3" w:rsidP="00A859A3">
            <w:pPr>
              <w:pStyle w:val="BodyText"/>
              <w:rPr>
                <w:rFonts w:ascii="Arial" w:hAnsi="Arial" w:cs="Arial"/>
                <w:sz w:val="20"/>
                <w:szCs w:val="20"/>
              </w:rPr>
            </w:pPr>
            <w:r w:rsidRPr="00A859A3">
              <w:rPr>
                <w:rFonts w:ascii="Arial" w:hAnsi="Arial" w:cs="Arial"/>
                <w:sz w:val="20"/>
                <w:szCs w:val="20"/>
              </w:rPr>
              <w:t xml:space="preserve">David Mitchell, Dept. of Economic Development </w:t>
            </w:r>
          </w:p>
          <w:p w14:paraId="7917A849" w14:textId="6AAEABFB" w:rsidR="00490F46" w:rsidRPr="004D7CB3" w:rsidRDefault="00490F46" w:rsidP="00EC5E34">
            <w:pPr>
              <w:pStyle w:val="BodyText"/>
              <w:rPr>
                <w:rFonts w:ascii="Arial" w:hAnsi="Arial" w:cs="Arial"/>
                <w:sz w:val="20"/>
                <w:szCs w:val="20"/>
                <w:highlight w:val="yellow"/>
              </w:rPr>
            </w:pPr>
          </w:p>
        </w:tc>
        <w:tc>
          <w:tcPr>
            <w:tcW w:w="6214" w:type="dxa"/>
            <w:shd w:val="clear" w:color="auto" w:fill="auto"/>
          </w:tcPr>
          <w:p w14:paraId="6F366E75" w14:textId="69BD0046" w:rsidR="00AB2DAD" w:rsidRPr="00A859A3" w:rsidRDefault="000034B2" w:rsidP="00805366">
            <w:pPr>
              <w:pStyle w:val="BodyText"/>
              <w:rPr>
                <w:rFonts w:ascii="Arial" w:hAnsi="Arial" w:cs="Arial"/>
                <w:sz w:val="20"/>
                <w:szCs w:val="20"/>
              </w:rPr>
            </w:pPr>
            <w:r w:rsidRPr="00AB2DAD">
              <w:rPr>
                <w:rFonts w:ascii="Arial" w:hAnsi="Arial" w:cs="Arial"/>
                <w:sz w:val="20"/>
                <w:szCs w:val="20"/>
              </w:rPr>
              <w:tab/>
            </w:r>
            <w:r w:rsidR="00AB2DAD" w:rsidRPr="00A859A3">
              <w:rPr>
                <w:rFonts w:ascii="Arial" w:hAnsi="Arial" w:cs="Arial"/>
                <w:sz w:val="20"/>
                <w:szCs w:val="20"/>
              </w:rPr>
              <w:t>Jane Fraser, Dept. of Economic Development</w:t>
            </w:r>
          </w:p>
          <w:p w14:paraId="3B935ECF" w14:textId="3A8044E1" w:rsidR="00EF413E" w:rsidRDefault="00AB2DAD" w:rsidP="00805366">
            <w:pPr>
              <w:pStyle w:val="BodyText"/>
              <w:rPr>
                <w:rFonts w:ascii="Arial" w:hAnsi="Arial" w:cs="Arial"/>
                <w:sz w:val="20"/>
                <w:szCs w:val="20"/>
              </w:rPr>
            </w:pPr>
            <w:r w:rsidRPr="00A859A3">
              <w:rPr>
                <w:rFonts w:ascii="Arial" w:hAnsi="Arial" w:cs="Arial"/>
                <w:sz w:val="20"/>
                <w:szCs w:val="20"/>
              </w:rPr>
              <w:tab/>
            </w:r>
            <w:r w:rsidR="00EC5E34" w:rsidRPr="00A859A3">
              <w:rPr>
                <w:rFonts w:ascii="Arial" w:hAnsi="Arial" w:cs="Arial"/>
                <w:sz w:val="20"/>
                <w:szCs w:val="20"/>
              </w:rPr>
              <w:t xml:space="preserve">Graham Fisher, Dept. of Municipal Affairs and Housing – </w:t>
            </w:r>
            <w:r w:rsidR="00EC5E34" w:rsidRPr="00A859A3">
              <w:rPr>
                <w:rFonts w:ascii="Arial" w:hAnsi="Arial" w:cs="Arial"/>
                <w:sz w:val="20"/>
                <w:szCs w:val="20"/>
              </w:rPr>
              <w:tab/>
              <w:t xml:space="preserve">non-voting member </w:t>
            </w:r>
          </w:p>
          <w:p w14:paraId="5A7C12B4" w14:textId="1FA8EE90" w:rsidR="000034B2" w:rsidRPr="00A859A3" w:rsidRDefault="00EF413E" w:rsidP="00805366">
            <w:pPr>
              <w:pStyle w:val="BodyText"/>
              <w:rPr>
                <w:rFonts w:ascii="Arial" w:hAnsi="Arial" w:cs="Arial"/>
                <w:sz w:val="20"/>
                <w:szCs w:val="20"/>
              </w:rPr>
            </w:pPr>
            <w:r>
              <w:rPr>
                <w:rFonts w:ascii="Arial" w:hAnsi="Arial" w:cs="Arial"/>
                <w:sz w:val="20"/>
                <w:szCs w:val="20"/>
              </w:rPr>
              <w:tab/>
            </w:r>
            <w:r w:rsidR="000034B2" w:rsidRPr="00A859A3">
              <w:rPr>
                <w:rFonts w:ascii="Arial" w:hAnsi="Arial" w:cs="Arial"/>
                <w:sz w:val="20"/>
                <w:szCs w:val="20"/>
              </w:rPr>
              <w:t>Sara Knight, Dept. of Justice</w:t>
            </w:r>
            <w:r w:rsidR="000E58B1">
              <w:rPr>
                <w:rFonts w:ascii="Arial" w:hAnsi="Arial" w:cs="Arial"/>
                <w:sz w:val="20"/>
                <w:szCs w:val="20"/>
              </w:rPr>
              <w:t xml:space="preserve"> </w:t>
            </w:r>
          </w:p>
          <w:p w14:paraId="1B9FEAF0" w14:textId="10C63251" w:rsidR="00AB2DAD" w:rsidRPr="004D7CB3" w:rsidRDefault="00AB2DAD" w:rsidP="00805366">
            <w:pPr>
              <w:pStyle w:val="BodyText"/>
              <w:rPr>
                <w:highlight w:val="yellow"/>
              </w:rPr>
            </w:pPr>
            <w:r w:rsidRPr="00A859A3">
              <w:rPr>
                <w:rFonts w:ascii="Arial" w:hAnsi="Arial" w:cs="Arial"/>
                <w:sz w:val="20"/>
                <w:szCs w:val="20"/>
              </w:rPr>
              <w:tab/>
            </w:r>
          </w:p>
        </w:tc>
      </w:tr>
      <w:tr w:rsidR="00071D99" w:rsidRPr="0043220A" w14:paraId="33472078" w14:textId="77777777" w:rsidTr="006910CF">
        <w:tc>
          <w:tcPr>
            <w:tcW w:w="3261" w:type="dxa"/>
          </w:tcPr>
          <w:p w14:paraId="47C3AA4D" w14:textId="71548D82" w:rsidR="00071D99" w:rsidRPr="00B25B70" w:rsidRDefault="00071D99" w:rsidP="00071D99">
            <w:pPr>
              <w:pStyle w:val="BodyText"/>
              <w:rPr>
                <w:rFonts w:ascii="Arial" w:hAnsi="Arial" w:cs="Arial"/>
                <w:sz w:val="20"/>
                <w:szCs w:val="20"/>
                <w:highlight w:val="yellow"/>
              </w:rPr>
            </w:pPr>
          </w:p>
        </w:tc>
        <w:tc>
          <w:tcPr>
            <w:tcW w:w="6214" w:type="dxa"/>
          </w:tcPr>
          <w:p w14:paraId="38691B3F" w14:textId="0331EA20" w:rsidR="00071D99" w:rsidRPr="00B25B70" w:rsidRDefault="00071D99" w:rsidP="00071D99">
            <w:pPr>
              <w:pStyle w:val="BodyText"/>
              <w:rPr>
                <w:rFonts w:ascii="Arial" w:hAnsi="Arial" w:cs="Arial"/>
                <w:sz w:val="20"/>
                <w:szCs w:val="20"/>
                <w:highlight w:val="yellow"/>
              </w:rPr>
            </w:pPr>
          </w:p>
        </w:tc>
      </w:tr>
      <w:tr w:rsidR="00F861E7" w:rsidRPr="0043220A" w14:paraId="6F14D469" w14:textId="77777777" w:rsidTr="00A14B18">
        <w:tc>
          <w:tcPr>
            <w:tcW w:w="9475" w:type="dxa"/>
            <w:gridSpan w:val="2"/>
          </w:tcPr>
          <w:p w14:paraId="4B49F3A5" w14:textId="1C835D4F" w:rsidR="00F861E7" w:rsidRPr="00443363" w:rsidRDefault="00F861E7" w:rsidP="0027349F">
            <w:pPr>
              <w:pStyle w:val="BodyText"/>
              <w:rPr>
                <w:rFonts w:ascii="Arial" w:hAnsi="Arial" w:cs="Arial"/>
                <w:sz w:val="20"/>
                <w:szCs w:val="20"/>
              </w:rPr>
            </w:pPr>
            <w:r w:rsidRPr="00443363">
              <w:rPr>
                <w:rFonts w:ascii="Arial" w:hAnsi="Arial" w:cs="Arial"/>
                <w:sz w:val="20"/>
                <w:szCs w:val="20"/>
              </w:rPr>
              <w:t>Regrets:</w:t>
            </w:r>
            <w:r w:rsidR="005737F5" w:rsidRPr="00443363">
              <w:rPr>
                <w:rFonts w:ascii="Arial" w:hAnsi="Arial" w:cs="Arial"/>
                <w:sz w:val="20"/>
                <w:szCs w:val="20"/>
              </w:rPr>
              <w:t xml:space="preserve"> </w:t>
            </w:r>
            <w:r w:rsidR="008C58DA" w:rsidRPr="00443363">
              <w:rPr>
                <w:rFonts w:ascii="Arial" w:hAnsi="Arial" w:cs="Arial"/>
                <w:sz w:val="20"/>
                <w:szCs w:val="20"/>
              </w:rPr>
              <w:t xml:space="preserve"> </w:t>
            </w:r>
            <w:r w:rsidR="001C4171" w:rsidRPr="00443363">
              <w:rPr>
                <w:rFonts w:ascii="Arial" w:hAnsi="Arial" w:cs="Arial"/>
                <w:sz w:val="20"/>
                <w:szCs w:val="20"/>
              </w:rPr>
              <w:t>Pam Lovelace, HRM Councilor</w:t>
            </w:r>
          </w:p>
        </w:tc>
      </w:tr>
      <w:tr w:rsidR="00776C7C" w:rsidRPr="0043220A" w14:paraId="30FB32AC" w14:textId="77777777" w:rsidTr="000439D9">
        <w:trPr>
          <w:trHeight w:val="80"/>
        </w:trPr>
        <w:tc>
          <w:tcPr>
            <w:tcW w:w="3261" w:type="dxa"/>
          </w:tcPr>
          <w:p w14:paraId="6E154630" w14:textId="77777777" w:rsidR="00776C7C" w:rsidRDefault="00776C7C" w:rsidP="00776C7C">
            <w:pPr>
              <w:pStyle w:val="BodyText"/>
              <w:rPr>
                <w:rFonts w:ascii="Arial" w:hAnsi="Arial" w:cs="Arial"/>
                <w:b/>
                <w:bCs/>
                <w:sz w:val="20"/>
                <w:szCs w:val="20"/>
                <w:highlight w:val="yellow"/>
              </w:rPr>
            </w:pPr>
          </w:p>
          <w:p w14:paraId="1537C424" w14:textId="587D66A1" w:rsidR="001B6B7D" w:rsidRPr="00B25B70" w:rsidRDefault="001B6B7D" w:rsidP="00776C7C">
            <w:pPr>
              <w:pStyle w:val="BodyText"/>
              <w:rPr>
                <w:rFonts w:ascii="Arial" w:hAnsi="Arial" w:cs="Arial"/>
                <w:b/>
                <w:bCs/>
                <w:sz w:val="20"/>
                <w:szCs w:val="20"/>
                <w:highlight w:val="yellow"/>
              </w:rPr>
            </w:pPr>
          </w:p>
        </w:tc>
        <w:tc>
          <w:tcPr>
            <w:tcW w:w="6214" w:type="dxa"/>
          </w:tcPr>
          <w:p w14:paraId="176C4E0E" w14:textId="14CCE06A" w:rsidR="00776C7C" w:rsidRPr="00B25B70" w:rsidRDefault="00776C7C" w:rsidP="00776C7C">
            <w:pPr>
              <w:pStyle w:val="BodyText"/>
              <w:rPr>
                <w:rFonts w:ascii="Arial" w:hAnsi="Arial" w:cs="Arial"/>
                <w:sz w:val="20"/>
                <w:szCs w:val="20"/>
                <w:highlight w:val="yellow"/>
              </w:rPr>
            </w:pPr>
          </w:p>
        </w:tc>
      </w:tr>
    </w:tbl>
    <w:p w14:paraId="50A28F64" w14:textId="570C7210" w:rsidR="0054777C" w:rsidRPr="00CA593A" w:rsidRDefault="0054777C" w:rsidP="001A1F95">
      <w:pPr>
        <w:pStyle w:val="BodyText"/>
        <w:spacing w:before="52"/>
        <w:rPr>
          <w:rFonts w:asciiTheme="minorHAnsi" w:hAnsiTheme="minorHAnsi" w:cstheme="minorHAnsi"/>
          <w:b/>
          <w:bCs/>
          <w:sz w:val="22"/>
          <w:szCs w:val="22"/>
        </w:rPr>
      </w:pPr>
      <w:r w:rsidRPr="00CA593A">
        <w:rPr>
          <w:rFonts w:asciiTheme="minorHAnsi" w:hAnsiTheme="minorHAnsi" w:cstheme="minorHAnsi"/>
          <w:b/>
          <w:bCs/>
          <w:sz w:val="22"/>
          <w:szCs w:val="22"/>
        </w:rPr>
        <w:t>Agenda Items</w:t>
      </w:r>
      <w:r w:rsidR="00BF1AAC">
        <w:rPr>
          <w:rFonts w:asciiTheme="minorHAnsi" w:hAnsiTheme="minorHAnsi" w:cstheme="minorHAnsi"/>
          <w:b/>
          <w:bCs/>
          <w:sz w:val="22"/>
          <w:szCs w:val="22"/>
        </w:rPr>
        <w:t>:</w:t>
      </w:r>
    </w:p>
    <w:p w14:paraId="0763C965" w14:textId="77777777" w:rsidR="0054777C" w:rsidRPr="00CA593A" w:rsidRDefault="0054777C" w:rsidP="0054777C">
      <w:pPr>
        <w:pStyle w:val="BodyText"/>
        <w:rPr>
          <w:rFonts w:asciiTheme="minorHAnsi" w:hAnsiTheme="minorHAnsi" w:cstheme="minorHAnsi"/>
          <w:sz w:val="22"/>
          <w:szCs w:val="22"/>
        </w:rPr>
      </w:pPr>
    </w:p>
    <w:p w14:paraId="4C9FB20C" w14:textId="7AA3A29D" w:rsidR="0054777C" w:rsidRPr="003B750E" w:rsidRDefault="0054777C" w:rsidP="002D0752">
      <w:pPr>
        <w:pStyle w:val="ListParagraph"/>
        <w:numPr>
          <w:ilvl w:val="0"/>
          <w:numId w:val="1"/>
        </w:numPr>
        <w:tabs>
          <w:tab w:val="left" w:pos="284"/>
        </w:tabs>
        <w:ind w:left="567" w:hanging="567"/>
        <w:rPr>
          <w:rFonts w:asciiTheme="minorHAnsi" w:hAnsiTheme="minorHAnsi" w:cstheme="minorHAnsi"/>
          <w:lang w:val="en-CA"/>
        </w:rPr>
      </w:pPr>
      <w:r w:rsidRPr="003B750E">
        <w:rPr>
          <w:rFonts w:asciiTheme="minorHAnsi" w:hAnsiTheme="minorHAnsi" w:cstheme="minorHAnsi"/>
          <w:b/>
          <w:bCs/>
          <w:sz w:val="24"/>
          <w:szCs w:val="24"/>
        </w:rPr>
        <w:t>Call to Order</w:t>
      </w:r>
      <w:r w:rsidR="005E70CD" w:rsidRPr="003B750E">
        <w:rPr>
          <w:rFonts w:asciiTheme="minorHAnsi" w:hAnsiTheme="minorHAnsi" w:cstheme="minorHAnsi"/>
          <w:b/>
          <w:bCs/>
          <w:sz w:val="24"/>
          <w:szCs w:val="24"/>
        </w:rPr>
        <w:t xml:space="preserve"> </w:t>
      </w:r>
      <w:r w:rsidR="00FB3F29" w:rsidRPr="003B750E">
        <w:rPr>
          <w:rFonts w:asciiTheme="minorHAnsi" w:hAnsiTheme="minorHAnsi" w:cstheme="minorHAnsi"/>
          <w:b/>
          <w:bCs/>
          <w:sz w:val="24"/>
          <w:szCs w:val="24"/>
        </w:rPr>
        <w:t>–</w:t>
      </w:r>
      <w:r w:rsidR="009B15B3" w:rsidRPr="003B750E">
        <w:rPr>
          <w:rFonts w:asciiTheme="minorHAnsi" w:hAnsiTheme="minorHAnsi" w:cstheme="minorHAnsi"/>
        </w:rPr>
        <w:t xml:space="preserve"> </w:t>
      </w:r>
      <w:r w:rsidR="005A1BF8">
        <w:rPr>
          <w:rFonts w:asciiTheme="minorHAnsi" w:hAnsiTheme="minorHAnsi" w:cstheme="minorHAnsi"/>
        </w:rPr>
        <w:t>Chair</w:t>
      </w:r>
      <w:r w:rsidR="003679A0">
        <w:rPr>
          <w:rFonts w:asciiTheme="minorHAnsi" w:hAnsiTheme="minorHAnsi" w:cstheme="minorHAnsi"/>
        </w:rPr>
        <w:t xml:space="preserve"> </w:t>
      </w:r>
      <w:r w:rsidR="009E223C" w:rsidRPr="003B750E">
        <w:rPr>
          <w:rFonts w:asciiTheme="minorHAnsi" w:hAnsiTheme="minorHAnsi" w:cstheme="minorHAnsi"/>
        </w:rPr>
        <w:t>called the m</w:t>
      </w:r>
      <w:r w:rsidRPr="003B750E">
        <w:rPr>
          <w:rFonts w:asciiTheme="minorHAnsi" w:hAnsiTheme="minorHAnsi" w:cstheme="minorHAnsi"/>
        </w:rPr>
        <w:t xml:space="preserve">eeting </w:t>
      </w:r>
      <w:r w:rsidR="009E223C" w:rsidRPr="003B750E">
        <w:rPr>
          <w:rFonts w:asciiTheme="minorHAnsi" w:hAnsiTheme="minorHAnsi" w:cstheme="minorHAnsi"/>
        </w:rPr>
        <w:t xml:space="preserve">to </w:t>
      </w:r>
      <w:r w:rsidRPr="003B750E">
        <w:rPr>
          <w:rFonts w:asciiTheme="minorHAnsi" w:hAnsiTheme="minorHAnsi" w:cstheme="minorHAnsi"/>
        </w:rPr>
        <w:t>order at</w:t>
      </w:r>
      <w:r w:rsidR="000010E8" w:rsidRPr="003B750E">
        <w:rPr>
          <w:rFonts w:asciiTheme="minorHAnsi" w:hAnsiTheme="minorHAnsi" w:cstheme="minorHAnsi"/>
        </w:rPr>
        <w:t xml:space="preserve"> </w:t>
      </w:r>
      <w:r w:rsidR="00AB2DAD">
        <w:rPr>
          <w:rFonts w:asciiTheme="minorHAnsi" w:hAnsiTheme="minorHAnsi" w:cstheme="minorHAnsi"/>
        </w:rPr>
        <w:t>3:08</w:t>
      </w:r>
      <w:r w:rsidR="00B25B70">
        <w:rPr>
          <w:rFonts w:asciiTheme="minorHAnsi" w:hAnsiTheme="minorHAnsi" w:cstheme="minorHAnsi"/>
        </w:rPr>
        <w:t xml:space="preserve"> </w:t>
      </w:r>
      <w:r w:rsidR="00804AAC" w:rsidRPr="003B750E">
        <w:rPr>
          <w:rFonts w:asciiTheme="minorHAnsi" w:hAnsiTheme="minorHAnsi" w:cstheme="minorHAnsi"/>
        </w:rPr>
        <w:t>p.m.</w:t>
      </w:r>
      <w:r w:rsidR="001C4171" w:rsidRPr="003B750E">
        <w:rPr>
          <w:rFonts w:asciiTheme="minorHAnsi" w:hAnsiTheme="minorHAnsi" w:cstheme="minorHAnsi"/>
        </w:rPr>
        <w:t xml:space="preserve">, </w:t>
      </w:r>
      <w:r w:rsidR="00E030D4" w:rsidRPr="003B750E">
        <w:rPr>
          <w:rFonts w:asciiTheme="minorHAnsi" w:hAnsiTheme="minorHAnsi" w:cstheme="minorHAnsi"/>
        </w:rPr>
        <w:t>q</w:t>
      </w:r>
      <w:r w:rsidR="001C4171" w:rsidRPr="003B750E">
        <w:rPr>
          <w:rFonts w:asciiTheme="minorHAnsi" w:hAnsiTheme="minorHAnsi" w:cstheme="minorHAnsi"/>
        </w:rPr>
        <w:t>uorum achieved.</w:t>
      </w:r>
    </w:p>
    <w:p w14:paraId="6278BEB2" w14:textId="77777777" w:rsidR="00152054" w:rsidRPr="006B1DCF" w:rsidRDefault="00152054" w:rsidP="00152054">
      <w:pPr>
        <w:rPr>
          <w:rFonts w:asciiTheme="minorHAnsi" w:hAnsiTheme="minorHAnsi" w:cstheme="minorHAnsi"/>
          <w:highlight w:val="yellow"/>
        </w:rPr>
      </w:pPr>
    </w:p>
    <w:p w14:paraId="7BE58E87" w14:textId="1B66F472" w:rsidR="0054777C" w:rsidRPr="006B49DC" w:rsidRDefault="003E3627" w:rsidP="00152054">
      <w:pPr>
        <w:pStyle w:val="ListParagraph"/>
        <w:numPr>
          <w:ilvl w:val="0"/>
          <w:numId w:val="1"/>
        </w:numPr>
        <w:tabs>
          <w:tab w:val="left" w:pos="284"/>
        </w:tabs>
        <w:ind w:hanging="755"/>
        <w:rPr>
          <w:rFonts w:asciiTheme="minorHAnsi" w:hAnsiTheme="minorHAnsi" w:cstheme="minorHAnsi"/>
          <w:b/>
          <w:bCs/>
        </w:rPr>
      </w:pPr>
      <w:r w:rsidRPr="006B49DC">
        <w:rPr>
          <w:rFonts w:asciiTheme="minorHAnsi" w:hAnsiTheme="minorHAnsi" w:cstheme="minorHAnsi"/>
          <w:b/>
          <w:bCs/>
        </w:rPr>
        <w:t>A</w:t>
      </w:r>
      <w:r w:rsidR="0054777C" w:rsidRPr="006B49DC">
        <w:rPr>
          <w:rFonts w:asciiTheme="minorHAnsi" w:hAnsiTheme="minorHAnsi" w:cstheme="minorHAnsi"/>
          <w:b/>
          <w:bCs/>
        </w:rPr>
        <w:t>pproval of</w:t>
      </w:r>
      <w:r w:rsidR="0054777C" w:rsidRPr="006B49DC">
        <w:rPr>
          <w:rFonts w:asciiTheme="minorHAnsi" w:hAnsiTheme="minorHAnsi" w:cstheme="minorHAnsi"/>
          <w:b/>
          <w:bCs/>
          <w:spacing w:val="-4"/>
        </w:rPr>
        <w:t xml:space="preserve"> </w:t>
      </w:r>
      <w:r w:rsidR="0054777C" w:rsidRPr="006B49DC">
        <w:rPr>
          <w:rFonts w:asciiTheme="minorHAnsi" w:hAnsiTheme="minorHAnsi" w:cstheme="minorHAnsi"/>
          <w:b/>
          <w:bCs/>
        </w:rPr>
        <w:t>Agenda</w:t>
      </w:r>
    </w:p>
    <w:p w14:paraId="0427928A" w14:textId="77777777" w:rsidR="00F537B8" w:rsidRPr="006B49DC" w:rsidRDefault="00F537B8" w:rsidP="00F537B8">
      <w:pPr>
        <w:tabs>
          <w:tab w:val="left" w:pos="284"/>
        </w:tabs>
        <w:rPr>
          <w:rFonts w:asciiTheme="minorHAnsi" w:hAnsiTheme="minorHAnsi" w:cstheme="minorHAnsi"/>
          <w:b/>
          <w:bCs/>
        </w:rPr>
      </w:pPr>
    </w:p>
    <w:p w14:paraId="757CCB68" w14:textId="2B39B3BC" w:rsidR="00CE6329" w:rsidRPr="008B07ED" w:rsidRDefault="00CE6329" w:rsidP="00CE6329">
      <w:pPr>
        <w:ind w:left="720"/>
        <w:jc w:val="both"/>
        <w:rPr>
          <w:rFonts w:asciiTheme="minorHAnsi" w:hAnsiTheme="minorHAnsi" w:cstheme="minorHAnsi"/>
          <w:b/>
          <w:i/>
          <w:color w:val="000000"/>
          <w:lang w:eastAsia="en-CA"/>
        </w:rPr>
      </w:pPr>
      <w:bookmarkStart w:id="0" w:name="_Hlk56415206"/>
      <w:r w:rsidRPr="008B07ED">
        <w:rPr>
          <w:rFonts w:asciiTheme="minorHAnsi" w:hAnsiTheme="minorHAnsi" w:cstheme="minorHAnsi"/>
          <w:b/>
          <w:bCs/>
          <w:color w:val="000000"/>
          <w:lang w:eastAsia="en-CA"/>
        </w:rPr>
        <w:t>Motion</w:t>
      </w:r>
      <w:r w:rsidRPr="008B07ED">
        <w:rPr>
          <w:rFonts w:asciiTheme="minorHAnsi" w:hAnsiTheme="minorHAnsi" w:cstheme="minorHAnsi"/>
          <w:color w:val="000000"/>
          <w:lang w:eastAsia="en-CA"/>
        </w:rPr>
        <w:t xml:space="preserve"> to </w:t>
      </w:r>
      <w:r w:rsidR="001744CE" w:rsidRPr="008B07ED">
        <w:rPr>
          <w:rFonts w:asciiTheme="minorHAnsi" w:hAnsiTheme="minorHAnsi" w:cstheme="minorHAnsi"/>
          <w:color w:val="000000"/>
          <w:lang w:eastAsia="en-CA"/>
        </w:rPr>
        <w:t>a</w:t>
      </w:r>
      <w:r w:rsidRPr="008B07ED">
        <w:rPr>
          <w:rFonts w:asciiTheme="minorHAnsi" w:hAnsiTheme="minorHAnsi" w:cstheme="minorHAnsi"/>
          <w:color w:val="000000"/>
          <w:lang w:eastAsia="en-CA"/>
        </w:rPr>
        <w:t>pprove</w:t>
      </w:r>
      <w:r w:rsidR="00ED388B" w:rsidRPr="008B07ED">
        <w:rPr>
          <w:rFonts w:asciiTheme="minorHAnsi" w:hAnsiTheme="minorHAnsi" w:cstheme="minorHAnsi"/>
          <w:color w:val="000000"/>
          <w:lang w:eastAsia="en-CA"/>
        </w:rPr>
        <w:t xml:space="preserve"> </w:t>
      </w:r>
      <w:r w:rsidR="00EC5E34">
        <w:rPr>
          <w:rFonts w:asciiTheme="minorHAnsi" w:hAnsiTheme="minorHAnsi" w:cstheme="minorHAnsi"/>
          <w:color w:val="000000"/>
          <w:lang w:eastAsia="en-CA"/>
        </w:rPr>
        <w:t>Oct</w:t>
      </w:r>
      <w:r w:rsidR="000E58B1">
        <w:rPr>
          <w:rFonts w:asciiTheme="minorHAnsi" w:hAnsiTheme="minorHAnsi" w:cstheme="minorHAnsi"/>
          <w:color w:val="000000"/>
          <w:lang w:eastAsia="en-CA"/>
        </w:rPr>
        <w:t>ober</w:t>
      </w:r>
      <w:r w:rsidR="00EC5E34">
        <w:rPr>
          <w:rFonts w:asciiTheme="minorHAnsi" w:hAnsiTheme="minorHAnsi" w:cstheme="minorHAnsi"/>
          <w:color w:val="000000"/>
          <w:lang w:eastAsia="en-CA"/>
        </w:rPr>
        <w:t xml:space="preserve"> 10</w:t>
      </w:r>
      <w:r w:rsidR="002F025E" w:rsidRPr="008B07ED">
        <w:rPr>
          <w:rFonts w:asciiTheme="minorHAnsi" w:hAnsiTheme="minorHAnsi" w:cstheme="minorHAnsi"/>
          <w:color w:val="000000"/>
          <w:lang w:eastAsia="en-CA"/>
        </w:rPr>
        <w:t>,</w:t>
      </w:r>
      <w:r w:rsidR="00A463CA" w:rsidRPr="008B07ED">
        <w:rPr>
          <w:rFonts w:asciiTheme="minorHAnsi" w:hAnsiTheme="minorHAnsi" w:cstheme="minorHAnsi"/>
          <w:color w:val="000000"/>
          <w:lang w:eastAsia="en-CA"/>
        </w:rPr>
        <w:t xml:space="preserve"> 2024</w:t>
      </w:r>
      <w:bookmarkStart w:id="1" w:name="_Hlk85202908"/>
      <w:r w:rsidR="00E833CE" w:rsidRPr="008B07ED">
        <w:rPr>
          <w:rFonts w:asciiTheme="minorHAnsi" w:hAnsiTheme="minorHAnsi" w:cstheme="minorHAnsi"/>
          <w:color w:val="000000"/>
          <w:lang w:eastAsia="en-CA"/>
        </w:rPr>
        <w:t xml:space="preserve"> Agend</w:t>
      </w:r>
      <w:bookmarkEnd w:id="1"/>
      <w:r w:rsidR="00C930F5">
        <w:rPr>
          <w:rFonts w:asciiTheme="minorHAnsi" w:hAnsiTheme="minorHAnsi" w:cstheme="minorHAnsi"/>
          <w:color w:val="000000"/>
          <w:lang w:eastAsia="en-CA"/>
        </w:rPr>
        <w:t>a</w:t>
      </w:r>
      <w:r w:rsidR="003B691C">
        <w:rPr>
          <w:rFonts w:asciiTheme="minorHAnsi" w:hAnsiTheme="minorHAnsi" w:cstheme="minorHAnsi"/>
          <w:color w:val="000000"/>
          <w:lang w:eastAsia="en-CA"/>
        </w:rPr>
        <w:t xml:space="preserve"> with edits</w:t>
      </w:r>
      <w:r w:rsidR="00EC5E34">
        <w:rPr>
          <w:rFonts w:asciiTheme="minorHAnsi" w:hAnsiTheme="minorHAnsi" w:cstheme="minorHAnsi"/>
          <w:color w:val="000000"/>
          <w:lang w:eastAsia="en-CA"/>
        </w:rPr>
        <w:t xml:space="preserve">.  </w:t>
      </w:r>
      <w:r w:rsidRPr="008B07ED">
        <w:rPr>
          <w:rFonts w:asciiTheme="minorHAnsi" w:hAnsiTheme="minorHAnsi" w:cstheme="minorHAnsi"/>
          <w:b/>
          <w:bCs/>
          <w:i/>
          <w:iCs/>
          <w:color w:val="000000"/>
          <w:lang w:eastAsia="en-CA"/>
        </w:rPr>
        <w:t>U</w:t>
      </w:r>
      <w:r w:rsidRPr="008B07ED">
        <w:rPr>
          <w:rFonts w:asciiTheme="minorHAnsi" w:hAnsiTheme="minorHAnsi" w:cstheme="minorHAnsi"/>
          <w:b/>
          <w:i/>
          <w:color w:val="000000"/>
          <w:lang w:eastAsia="en-CA"/>
        </w:rPr>
        <w:t>pon motion and duly seconded</w:t>
      </w:r>
      <w:r w:rsidR="00025CEE">
        <w:rPr>
          <w:rFonts w:asciiTheme="minorHAnsi" w:hAnsiTheme="minorHAnsi" w:cstheme="minorHAnsi"/>
          <w:b/>
          <w:i/>
          <w:color w:val="000000"/>
          <w:lang w:eastAsia="en-CA"/>
        </w:rPr>
        <w:t xml:space="preserve"> (</w:t>
      </w:r>
      <w:r w:rsidR="006A730C">
        <w:rPr>
          <w:rFonts w:asciiTheme="minorHAnsi" w:hAnsiTheme="minorHAnsi" w:cstheme="minorHAnsi"/>
          <w:b/>
          <w:i/>
          <w:color w:val="000000"/>
          <w:lang w:eastAsia="en-CA"/>
        </w:rPr>
        <w:t>Campbell/Lovitt</w:t>
      </w:r>
      <w:r w:rsidR="00025CEE">
        <w:rPr>
          <w:rFonts w:asciiTheme="minorHAnsi" w:hAnsiTheme="minorHAnsi" w:cstheme="minorHAnsi"/>
          <w:b/>
          <w:i/>
          <w:color w:val="000000"/>
          <w:lang w:eastAsia="en-CA"/>
        </w:rPr>
        <w:t>)</w:t>
      </w:r>
      <w:r w:rsidRPr="008B07ED">
        <w:rPr>
          <w:rFonts w:asciiTheme="minorHAnsi" w:hAnsiTheme="minorHAnsi" w:cstheme="minorHAnsi"/>
          <w:color w:val="000000"/>
          <w:lang w:eastAsia="en-CA"/>
        </w:rPr>
        <w:t xml:space="preserve">, </w:t>
      </w:r>
      <w:r w:rsidRPr="008B07ED">
        <w:rPr>
          <w:rFonts w:asciiTheme="minorHAnsi" w:hAnsiTheme="minorHAnsi" w:cstheme="minorHAnsi"/>
          <w:color w:val="000000"/>
          <w:lang w:val="en-CA" w:eastAsia="en-CA"/>
        </w:rPr>
        <w:t xml:space="preserve">the Commission </w:t>
      </w:r>
      <w:r w:rsidR="006569D0" w:rsidRPr="008B07ED">
        <w:rPr>
          <w:rFonts w:asciiTheme="minorHAnsi" w:hAnsiTheme="minorHAnsi" w:cstheme="minorHAnsi"/>
          <w:color w:val="000000"/>
          <w:lang w:val="en-CA" w:eastAsia="en-CA"/>
        </w:rPr>
        <w:t xml:space="preserve">majority </w:t>
      </w:r>
      <w:r w:rsidRPr="008B07ED">
        <w:rPr>
          <w:rFonts w:asciiTheme="minorHAnsi" w:hAnsiTheme="minorHAnsi" w:cstheme="minorHAnsi"/>
          <w:color w:val="000000"/>
          <w:lang w:val="en-CA" w:eastAsia="en-CA"/>
        </w:rPr>
        <w:t xml:space="preserve">approves to adopt the agenda.  </w:t>
      </w:r>
      <w:r w:rsidRPr="008B07ED">
        <w:rPr>
          <w:rFonts w:asciiTheme="minorHAnsi" w:hAnsiTheme="minorHAnsi" w:cstheme="minorHAnsi"/>
          <w:b/>
          <w:i/>
          <w:color w:val="000000"/>
          <w:lang w:eastAsia="en-CA"/>
        </w:rPr>
        <w:t xml:space="preserve">Motion </w:t>
      </w:r>
      <w:r w:rsidR="006569D0" w:rsidRPr="008B07ED">
        <w:rPr>
          <w:rFonts w:asciiTheme="minorHAnsi" w:hAnsiTheme="minorHAnsi" w:cstheme="minorHAnsi"/>
          <w:b/>
          <w:i/>
          <w:color w:val="000000"/>
          <w:lang w:eastAsia="en-CA"/>
        </w:rPr>
        <w:t>carried</w:t>
      </w:r>
      <w:r w:rsidRPr="008B07ED">
        <w:rPr>
          <w:rFonts w:asciiTheme="minorHAnsi" w:hAnsiTheme="minorHAnsi" w:cstheme="minorHAnsi"/>
          <w:b/>
          <w:i/>
          <w:color w:val="000000"/>
          <w:lang w:eastAsia="en-CA"/>
        </w:rPr>
        <w:t xml:space="preserve">. </w:t>
      </w:r>
      <w:r w:rsidR="005F0912" w:rsidRPr="008B07ED">
        <w:rPr>
          <w:rFonts w:asciiTheme="minorHAnsi" w:hAnsiTheme="minorHAnsi" w:cstheme="minorHAnsi"/>
          <w:b/>
          <w:i/>
          <w:color w:val="000000"/>
          <w:lang w:eastAsia="en-CA"/>
        </w:rPr>
        <w:t xml:space="preserve"> </w:t>
      </w:r>
    </w:p>
    <w:p w14:paraId="04AC536B" w14:textId="2306B29A" w:rsidR="003D32C7" w:rsidRDefault="003D32C7" w:rsidP="007C22E6">
      <w:pPr>
        <w:jc w:val="both"/>
        <w:rPr>
          <w:rFonts w:asciiTheme="minorHAnsi" w:hAnsiTheme="minorHAnsi" w:cstheme="minorHAnsi"/>
          <w:iCs/>
          <w:color w:val="000000"/>
          <w:highlight w:val="yellow"/>
          <w:lang w:eastAsia="en-CA"/>
        </w:rPr>
      </w:pPr>
      <w:bookmarkStart w:id="2" w:name="_Hlk66454710"/>
      <w:bookmarkStart w:id="3" w:name="_Hlk62201357"/>
      <w:bookmarkEnd w:id="0"/>
    </w:p>
    <w:p w14:paraId="1E102E57" w14:textId="72CAD192" w:rsidR="00951983" w:rsidRPr="00464D0B" w:rsidRDefault="00951983" w:rsidP="007C22E6">
      <w:pPr>
        <w:jc w:val="both"/>
        <w:rPr>
          <w:rFonts w:asciiTheme="minorHAnsi" w:hAnsiTheme="minorHAnsi" w:cstheme="minorHAnsi"/>
          <w:iCs/>
          <w:color w:val="000000"/>
          <w:lang w:eastAsia="en-CA"/>
        </w:rPr>
      </w:pPr>
      <w:r w:rsidRPr="00464D0B">
        <w:rPr>
          <w:rFonts w:asciiTheme="minorHAnsi" w:hAnsiTheme="minorHAnsi" w:cstheme="minorHAnsi"/>
          <w:iCs/>
          <w:color w:val="000000"/>
          <w:lang w:eastAsia="en-CA"/>
        </w:rPr>
        <w:t xml:space="preserve">Commissioner Mitchell noted that he would be stepping off the PCC as Commissioner and he will be replaced by another DED representative.  The new DED Commissioner was introduced and it was noted they would be in an official capacity at the November meeting. The new Commissioner introduced themselves and the Commission </w:t>
      </w:r>
      <w:r w:rsidR="00126ED9" w:rsidRPr="00464D0B">
        <w:rPr>
          <w:rFonts w:asciiTheme="minorHAnsi" w:hAnsiTheme="minorHAnsi" w:cstheme="minorHAnsi"/>
          <w:iCs/>
          <w:color w:val="000000"/>
          <w:lang w:eastAsia="en-CA"/>
        </w:rPr>
        <w:t xml:space="preserve">also </w:t>
      </w:r>
      <w:r w:rsidRPr="00464D0B">
        <w:rPr>
          <w:rFonts w:asciiTheme="minorHAnsi" w:hAnsiTheme="minorHAnsi" w:cstheme="minorHAnsi"/>
          <w:iCs/>
          <w:color w:val="000000"/>
          <w:lang w:eastAsia="en-CA"/>
        </w:rPr>
        <w:t xml:space="preserve">did a roundtable introduction. </w:t>
      </w:r>
    </w:p>
    <w:p w14:paraId="4267B1C3" w14:textId="77777777" w:rsidR="00464D0B" w:rsidRPr="00805366" w:rsidRDefault="00464D0B" w:rsidP="007C22E6">
      <w:pPr>
        <w:jc w:val="both"/>
        <w:rPr>
          <w:rFonts w:asciiTheme="minorHAnsi" w:hAnsiTheme="minorHAnsi" w:cstheme="minorHAnsi"/>
          <w:iCs/>
          <w:color w:val="000000"/>
          <w:highlight w:val="yellow"/>
          <w:lang w:eastAsia="en-CA"/>
        </w:rPr>
      </w:pPr>
    </w:p>
    <w:bookmarkEnd w:id="2"/>
    <w:p w14:paraId="4A29E710" w14:textId="64B42589" w:rsidR="001C4E13" w:rsidRPr="008B07ED" w:rsidRDefault="007C22E6" w:rsidP="00152054">
      <w:pPr>
        <w:pStyle w:val="ListParagraph"/>
        <w:numPr>
          <w:ilvl w:val="0"/>
          <w:numId w:val="1"/>
        </w:numPr>
        <w:tabs>
          <w:tab w:val="left" w:pos="1418"/>
        </w:tabs>
        <w:ind w:left="284" w:hanging="284"/>
        <w:jc w:val="both"/>
        <w:rPr>
          <w:rFonts w:asciiTheme="minorHAnsi" w:hAnsiTheme="minorHAnsi" w:cstheme="minorHAnsi"/>
          <w:b/>
          <w:iCs/>
          <w:color w:val="000000"/>
          <w:lang w:eastAsia="en-CA"/>
        </w:rPr>
      </w:pPr>
      <w:r w:rsidRPr="008B07ED">
        <w:rPr>
          <w:rFonts w:asciiTheme="minorHAnsi" w:hAnsiTheme="minorHAnsi" w:cstheme="minorHAnsi"/>
          <w:b/>
          <w:iCs/>
          <w:color w:val="000000"/>
          <w:lang w:eastAsia="en-CA"/>
        </w:rPr>
        <w:t xml:space="preserve">Declaration of </w:t>
      </w:r>
      <w:r w:rsidR="001C4E13" w:rsidRPr="008B07ED">
        <w:rPr>
          <w:rFonts w:asciiTheme="minorHAnsi" w:hAnsiTheme="minorHAnsi" w:cstheme="minorHAnsi"/>
          <w:b/>
          <w:iCs/>
          <w:color w:val="000000"/>
          <w:lang w:eastAsia="en-CA"/>
        </w:rPr>
        <w:t>Conflict of Interest</w:t>
      </w:r>
    </w:p>
    <w:p w14:paraId="410D4FB9" w14:textId="77777777" w:rsidR="00F537B8" w:rsidRPr="008B07ED" w:rsidRDefault="00F537B8" w:rsidP="00402947">
      <w:pPr>
        <w:tabs>
          <w:tab w:val="left" w:pos="1418"/>
        </w:tabs>
        <w:jc w:val="both"/>
        <w:rPr>
          <w:rFonts w:asciiTheme="minorHAnsi" w:hAnsiTheme="minorHAnsi" w:cstheme="minorHAnsi"/>
          <w:bCs/>
          <w:iCs/>
          <w:color w:val="000000"/>
          <w:lang w:eastAsia="en-CA"/>
        </w:rPr>
      </w:pPr>
    </w:p>
    <w:p w14:paraId="0272C684" w14:textId="6B4014CA" w:rsidR="00997D24" w:rsidRPr="00592F15" w:rsidRDefault="00997D24" w:rsidP="00997D24">
      <w:pPr>
        <w:tabs>
          <w:tab w:val="left" w:pos="1418"/>
        </w:tabs>
        <w:jc w:val="both"/>
        <w:rPr>
          <w:rFonts w:asciiTheme="minorHAnsi" w:hAnsiTheme="minorHAnsi" w:cstheme="minorHAnsi"/>
          <w:bCs/>
          <w:iCs/>
          <w:color w:val="000000"/>
          <w:lang w:eastAsia="en-CA"/>
        </w:rPr>
      </w:pPr>
      <w:r w:rsidRPr="00592F15">
        <w:rPr>
          <w:rFonts w:asciiTheme="minorHAnsi" w:hAnsiTheme="minorHAnsi" w:cstheme="minorHAnsi"/>
          <w:bCs/>
          <w:iCs/>
          <w:color w:val="000000"/>
          <w:lang w:eastAsia="en-CA"/>
        </w:rPr>
        <w:t>Commissioner Campbell declare</w:t>
      </w:r>
      <w:r>
        <w:rPr>
          <w:rFonts w:asciiTheme="minorHAnsi" w:hAnsiTheme="minorHAnsi" w:cstheme="minorHAnsi"/>
          <w:bCs/>
          <w:iCs/>
          <w:color w:val="000000"/>
          <w:lang w:eastAsia="en-CA"/>
        </w:rPr>
        <w:t>s</w:t>
      </w:r>
      <w:r w:rsidRPr="00592F15">
        <w:rPr>
          <w:rFonts w:asciiTheme="minorHAnsi" w:hAnsiTheme="minorHAnsi" w:cstheme="minorHAnsi"/>
          <w:bCs/>
          <w:iCs/>
          <w:color w:val="000000"/>
          <w:lang w:eastAsia="en-CA"/>
        </w:rPr>
        <w:t xml:space="preserve"> a conflict with any discussion </w:t>
      </w:r>
      <w:r>
        <w:rPr>
          <w:rFonts w:asciiTheme="minorHAnsi" w:hAnsiTheme="minorHAnsi" w:cstheme="minorHAnsi"/>
          <w:bCs/>
          <w:iCs/>
          <w:color w:val="000000"/>
          <w:lang w:eastAsia="en-CA"/>
        </w:rPr>
        <w:t xml:space="preserve">on 154 Peggy’s Point Road and any </w:t>
      </w:r>
      <w:r w:rsidRPr="00592F15">
        <w:rPr>
          <w:rFonts w:asciiTheme="minorHAnsi" w:hAnsiTheme="minorHAnsi" w:cstheme="minorHAnsi"/>
          <w:bCs/>
          <w:iCs/>
          <w:color w:val="000000"/>
          <w:lang w:eastAsia="en-CA"/>
        </w:rPr>
        <w:t>property owned by the Campbell family.  Commissioner Dauphinee</w:t>
      </w:r>
      <w:r>
        <w:rPr>
          <w:rFonts w:asciiTheme="minorHAnsi" w:hAnsiTheme="minorHAnsi" w:cstheme="minorHAnsi"/>
          <w:bCs/>
          <w:iCs/>
          <w:color w:val="000000"/>
          <w:lang w:eastAsia="en-CA"/>
        </w:rPr>
        <w:t xml:space="preserve"> </w:t>
      </w:r>
      <w:r w:rsidRPr="00592F15">
        <w:rPr>
          <w:rFonts w:asciiTheme="minorHAnsi" w:hAnsiTheme="minorHAnsi" w:cstheme="minorHAnsi"/>
          <w:bCs/>
          <w:iCs/>
          <w:color w:val="000000"/>
          <w:lang w:eastAsia="en-CA"/>
        </w:rPr>
        <w:t>declare</w:t>
      </w:r>
      <w:r>
        <w:rPr>
          <w:rFonts w:asciiTheme="minorHAnsi" w:hAnsiTheme="minorHAnsi" w:cstheme="minorHAnsi"/>
          <w:bCs/>
          <w:iCs/>
          <w:color w:val="000000"/>
          <w:lang w:eastAsia="en-CA"/>
        </w:rPr>
        <w:t>s</w:t>
      </w:r>
      <w:r w:rsidRPr="00592F15">
        <w:rPr>
          <w:rFonts w:asciiTheme="minorHAnsi" w:hAnsiTheme="minorHAnsi" w:cstheme="minorHAnsi"/>
          <w:bCs/>
          <w:iCs/>
          <w:color w:val="000000"/>
          <w:lang w:eastAsia="en-CA"/>
        </w:rPr>
        <w:t xml:space="preserve"> a conflict with any property owned by the Campbell family</w:t>
      </w:r>
      <w:r>
        <w:rPr>
          <w:rFonts w:asciiTheme="minorHAnsi" w:hAnsiTheme="minorHAnsi" w:cstheme="minorHAnsi"/>
          <w:bCs/>
          <w:iCs/>
          <w:color w:val="000000"/>
          <w:lang w:eastAsia="en-CA"/>
        </w:rPr>
        <w:t>.</w:t>
      </w:r>
      <w:r w:rsidRPr="00592F15">
        <w:rPr>
          <w:rFonts w:asciiTheme="minorHAnsi" w:hAnsiTheme="minorHAnsi" w:cstheme="minorHAnsi"/>
          <w:bCs/>
          <w:iCs/>
          <w:color w:val="000000"/>
          <w:lang w:eastAsia="en-CA"/>
        </w:rPr>
        <w:t xml:space="preserve"> Commissioner </w:t>
      </w:r>
      <w:r>
        <w:rPr>
          <w:rFonts w:asciiTheme="minorHAnsi" w:hAnsiTheme="minorHAnsi" w:cstheme="minorHAnsi"/>
          <w:bCs/>
          <w:iCs/>
          <w:color w:val="000000"/>
          <w:lang w:eastAsia="en-CA"/>
        </w:rPr>
        <w:t>Haslett declares a conflict with any discussion on 27 Church Road</w:t>
      </w:r>
      <w:r w:rsidRPr="00592F15">
        <w:rPr>
          <w:rFonts w:asciiTheme="minorHAnsi" w:hAnsiTheme="minorHAnsi" w:cstheme="minorHAnsi"/>
          <w:bCs/>
          <w:iCs/>
          <w:color w:val="000000"/>
          <w:lang w:eastAsia="en-CA"/>
        </w:rPr>
        <w:t>.</w:t>
      </w:r>
    </w:p>
    <w:p w14:paraId="1BCAF02D" w14:textId="77777777" w:rsidR="009D3090" w:rsidRPr="00805366" w:rsidRDefault="009D3090" w:rsidP="009D3090">
      <w:pPr>
        <w:tabs>
          <w:tab w:val="left" w:pos="1418"/>
        </w:tabs>
        <w:ind w:left="284"/>
        <w:jc w:val="both"/>
        <w:rPr>
          <w:rFonts w:asciiTheme="minorHAnsi" w:hAnsiTheme="minorHAnsi" w:cstheme="minorHAnsi"/>
          <w:bCs/>
          <w:iCs/>
          <w:color w:val="000000"/>
          <w:highlight w:val="yellow"/>
          <w:lang w:eastAsia="en-CA"/>
        </w:rPr>
      </w:pPr>
    </w:p>
    <w:p w14:paraId="67A89305" w14:textId="0AF10E72" w:rsidR="005B1148" w:rsidRPr="005B1148" w:rsidRDefault="005B1148" w:rsidP="005B1148">
      <w:pPr>
        <w:pStyle w:val="ListParagraph"/>
        <w:numPr>
          <w:ilvl w:val="0"/>
          <w:numId w:val="1"/>
        </w:numPr>
        <w:tabs>
          <w:tab w:val="left" w:pos="284"/>
        </w:tabs>
        <w:spacing w:before="1"/>
        <w:ind w:left="142" w:hanging="142"/>
        <w:jc w:val="both"/>
        <w:rPr>
          <w:rFonts w:asciiTheme="minorHAnsi" w:hAnsiTheme="minorHAnsi" w:cstheme="minorHAnsi"/>
        </w:rPr>
      </w:pPr>
      <w:r w:rsidRPr="005B1148">
        <w:rPr>
          <w:b/>
          <w:bCs/>
          <w:sz w:val="24"/>
        </w:rPr>
        <w:t>Land Use By-Law</w:t>
      </w:r>
    </w:p>
    <w:p w14:paraId="6BEC0FAC" w14:textId="686C452E" w:rsidR="005B1148" w:rsidRDefault="005B1148" w:rsidP="005B1148">
      <w:pPr>
        <w:pStyle w:val="ListParagraph"/>
        <w:tabs>
          <w:tab w:val="left" w:pos="284"/>
        </w:tabs>
        <w:spacing w:before="1"/>
        <w:ind w:left="284" w:firstLine="0"/>
        <w:jc w:val="both"/>
        <w:rPr>
          <w:rFonts w:asciiTheme="minorHAnsi" w:hAnsiTheme="minorHAnsi" w:cstheme="minorHAnsi"/>
          <w:b/>
          <w:bCs/>
        </w:rPr>
      </w:pPr>
      <w:r>
        <w:rPr>
          <w:rFonts w:asciiTheme="minorHAnsi" w:hAnsiTheme="minorHAnsi" w:cstheme="minorHAnsi"/>
          <w:bCs/>
          <w:iCs/>
          <w:color w:val="000000"/>
          <w:lang w:eastAsia="en-CA"/>
        </w:rPr>
        <w:t xml:space="preserve">All </w:t>
      </w:r>
      <w:r w:rsidRPr="005549A0">
        <w:rPr>
          <w:rFonts w:asciiTheme="minorHAnsi" w:hAnsiTheme="minorHAnsi" w:cstheme="minorHAnsi"/>
          <w:bCs/>
          <w:iCs/>
          <w:color w:val="000000"/>
          <w:lang w:eastAsia="en-CA"/>
        </w:rPr>
        <w:t>LUB applications and flow charts have been updated and posted to the website</w:t>
      </w:r>
      <w:r>
        <w:rPr>
          <w:rFonts w:asciiTheme="minorHAnsi" w:hAnsiTheme="minorHAnsi" w:cstheme="minorHAnsi"/>
          <w:bCs/>
          <w:iCs/>
          <w:color w:val="000000"/>
          <w:lang w:eastAsia="en-CA"/>
        </w:rPr>
        <w:t>.</w:t>
      </w:r>
    </w:p>
    <w:p w14:paraId="27125036" w14:textId="77777777" w:rsidR="005B1148" w:rsidRDefault="005B1148" w:rsidP="005B1148">
      <w:pPr>
        <w:pStyle w:val="ListParagraph"/>
        <w:tabs>
          <w:tab w:val="left" w:pos="284"/>
        </w:tabs>
        <w:spacing w:before="1"/>
        <w:ind w:left="284" w:firstLine="0"/>
        <w:jc w:val="both"/>
        <w:rPr>
          <w:rFonts w:asciiTheme="minorHAnsi" w:hAnsiTheme="minorHAnsi" w:cstheme="minorHAnsi"/>
          <w:b/>
          <w:bCs/>
        </w:rPr>
      </w:pPr>
    </w:p>
    <w:p w14:paraId="4604A321" w14:textId="4E3875C3" w:rsidR="005B1148" w:rsidRPr="005B1148" w:rsidRDefault="005B1148" w:rsidP="005B1148">
      <w:pPr>
        <w:pStyle w:val="ListParagraph"/>
        <w:numPr>
          <w:ilvl w:val="0"/>
          <w:numId w:val="1"/>
        </w:numPr>
        <w:tabs>
          <w:tab w:val="left" w:pos="284"/>
        </w:tabs>
        <w:ind w:left="426" w:hanging="426"/>
        <w:jc w:val="both"/>
        <w:rPr>
          <w:rFonts w:asciiTheme="minorHAnsi" w:hAnsiTheme="minorHAnsi" w:cstheme="minorHAnsi"/>
          <w:b/>
          <w:i/>
          <w:color w:val="000000"/>
          <w:lang w:eastAsia="en-CA"/>
        </w:rPr>
      </w:pPr>
      <w:r w:rsidRPr="005B1148">
        <w:rPr>
          <w:rFonts w:asciiTheme="minorHAnsi" w:hAnsiTheme="minorHAnsi" w:cstheme="minorHAnsi"/>
          <w:b/>
          <w:i/>
          <w:color w:val="000000"/>
          <w:lang w:eastAsia="en-CA"/>
        </w:rPr>
        <w:t>Approval of Minutes</w:t>
      </w:r>
    </w:p>
    <w:p w14:paraId="3AF310D7" w14:textId="77777777" w:rsidR="005B1148" w:rsidRPr="00770424" w:rsidRDefault="005B1148" w:rsidP="005B1148">
      <w:pPr>
        <w:ind w:left="720"/>
        <w:jc w:val="both"/>
        <w:rPr>
          <w:rFonts w:asciiTheme="minorHAnsi" w:hAnsiTheme="minorHAnsi" w:cstheme="minorHAnsi"/>
          <w:b/>
          <w:bCs/>
          <w:color w:val="000000"/>
          <w:lang w:eastAsia="en-CA"/>
        </w:rPr>
      </w:pPr>
    </w:p>
    <w:p w14:paraId="19D9D882" w14:textId="35E423CA" w:rsidR="005B1148" w:rsidRPr="004522F7" w:rsidRDefault="005B1148" w:rsidP="005B1148">
      <w:pPr>
        <w:pStyle w:val="ListParagraph"/>
        <w:ind w:left="709" w:firstLine="0"/>
        <w:jc w:val="both"/>
        <w:rPr>
          <w:rFonts w:asciiTheme="minorHAnsi" w:hAnsiTheme="minorHAnsi" w:cstheme="minorHAnsi"/>
          <w:b/>
          <w:i/>
          <w:color w:val="000000"/>
          <w:lang w:eastAsia="en-CA"/>
        </w:rPr>
      </w:pPr>
      <w:r w:rsidRPr="00770424">
        <w:rPr>
          <w:rFonts w:asciiTheme="minorHAnsi" w:hAnsiTheme="minorHAnsi" w:cstheme="minorHAnsi"/>
          <w:b/>
          <w:bCs/>
          <w:color w:val="000000"/>
          <w:lang w:eastAsia="en-CA"/>
        </w:rPr>
        <w:t>Motion</w:t>
      </w:r>
      <w:r w:rsidRPr="00770424">
        <w:rPr>
          <w:rFonts w:asciiTheme="minorHAnsi" w:hAnsiTheme="minorHAnsi" w:cstheme="minorHAnsi"/>
          <w:color w:val="000000"/>
          <w:lang w:eastAsia="en-CA"/>
        </w:rPr>
        <w:t xml:space="preserve"> to approve the </w:t>
      </w:r>
      <w:r>
        <w:rPr>
          <w:rFonts w:asciiTheme="minorHAnsi" w:hAnsiTheme="minorHAnsi" w:cstheme="minorHAnsi"/>
          <w:color w:val="000000"/>
          <w:lang w:eastAsia="en-CA"/>
        </w:rPr>
        <w:t>Aug</w:t>
      </w:r>
      <w:r w:rsidR="001B6B7D">
        <w:rPr>
          <w:rFonts w:asciiTheme="minorHAnsi" w:hAnsiTheme="minorHAnsi" w:cstheme="minorHAnsi"/>
          <w:color w:val="000000"/>
          <w:lang w:eastAsia="en-CA"/>
        </w:rPr>
        <w:t>ust</w:t>
      </w:r>
      <w:r>
        <w:rPr>
          <w:rFonts w:asciiTheme="minorHAnsi" w:hAnsiTheme="minorHAnsi" w:cstheme="minorHAnsi"/>
          <w:color w:val="000000"/>
          <w:lang w:eastAsia="en-CA"/>
        </w:rPr>
        <w:t xml:space="preserve"> 15</w:t>
      </w:r>
      <w:r w:rsidRPr="00770424">
        <w:rPr>
          <w:rFonts w:asciiTheme="minorHAnsi" w:hAnsiTheme="minorHAnsi" w:cstheme="minorHAnsi"/>
          <w:color w:val="000000"/>
          <w:lang w:eastAsia="en-CA"/>
        </w:rPr>
        <w:t xml:space="preserve">, 2024 Minutes.  </w:t>
      </w:r>
      <w:r w:rsidRPr="00770424">
        <w:rPr>
          <w:rFonts w:asciiTheme="minorHAnsi" w:hAnsiTheme="minorHAnsi" w:cstheme="minorHAnsi"/>
          <w:b/>
          <w:bCs/>
          <w:i/>
          <w:iCs/>
          <w:color w:val="000000"/>
          <w:lang w:eastAsia="en-CA"/>
        </w:rPr>
        <w:t>U</w:t>
      </w:r>
      <w:r w:rsidRPr="00770424">
        <w:rPr>
          <w:rFonts w:asciiTheme="minorHAnsi" w:hAnsiTheme="minorHAnsi" w:cstheme="minorHAnsi"/>
          <w:b/>
          <w:i/>
          <w:color w:val="000000"/>
          <w:lang w:eastAsia="en-CA"/>
        </w:rPr>
        <w:t>pon motion and duly seconded</w:t>
      </w:r>
      <w:r w:rsidRPr="00770424">
        <w:rPr>
          <w:rFonts w:asciiTheme="minorHAnsi" w:hAnsiTheme="minorHAnsi" w:cstheme="minorHAnsi"/>
          <w:color w:val="000000"/>
          <w:lang w:eastAsia="en-CA"/>
        </w:rPr>
        <w:t xml:space="preserve">, </w:t>
      </w:r>
      <w:r w:rsidRPr="00770424">
        <w:rPr>
          <w:rFonts w:asciiTheme="minorHAnsi" w:hAnsiTheme="minorHAnsi" w:cstheme="minorHAnsi"/>
          <w:color w:val="000000"/>
          <w:lang w:val="en-CA" w:eastAsia="en-CA"/>
        </w:rPr>
        <w:t xml:space="preserve">the Commission majority approve the Minutes.  </w:t>
      </w:r>
      <w:r w:rsidRPr="00770424">
        <w:rPr>
          <w:rFonts w:asciiTheme="minorHAnsi" w:hAnsiTheme="minorHAnsi" w:cstheme="minorHAnsi"/>
          <w:b/>
          <w:i/>
          <w:color w:val="000000"/>
          <w:lang w:eastAsia="en-CA"/>
        </w:rPr>
        <w:t>Motion carried.</w:t>
      </w:r>
      <w:r w:rsidRPr="004522F7">
        <w:rPr>
          <w:rFonts w:asciiTheme="minorHAnsi" w:hAnsiTheme="minorHAnsi" w:cstheme="minorHAnsi"/>
          <w:b/>
          <w:i/>
          <w:color w:val="000000"/>
          <w:lang w:eastAsia="en-CA"/>
        </w:rPr>
        <w:t xml:space="preserve">    </w:t>
      </w:r>
    </w:p>
    <w:p w14:paraId="18711A24" w14:textId="77777777" w:rsidR="005B1148" w:rsidRDefault="005B1148" w:rsidP="005B1148">
      <w:pPr>
        <w:pStyle w:val="ListParagraph"/>
        <w:tabs>
          <w:tab w:val="left" w:pos="284"/>
        </w:tabs>
        <w:spacing w:before="1"/>
        <w:ind w:left="284" w:firstLine="0"/>
        <w:jc w:val="both"/>
        <w:rPr>
          <w:rFonts w:asciiTheme="minorHAnsi" w:hAnsiTheme="minorHAnsi" w:cstheme="minorHAnsi"/>
          <w:b/>
          <w:bCs/>
        </w:rPr>
      </w:pPr>
    </w:p>
    <w:p w14:paraId="5F263812" w14:textId="0D672ED0" w:rsidR="007C22E6" w:rsidRPr="004437B2" w:rsidRDefault="007C22E6" w:rsidP="004437B2">
      <w:pPr>
        <w:pStyle w:val="ListParagraph"/>
        <w:numPr>
          <w:ilvl w:val="0"/>
          <w:numId w:val="1"/>
        </w:numPr>
        <w:tabs>
          <w:tab w:val="left" w:pos="284"/>
        </w:tabs>
        <w:spacing w:before="1"/>
        <w:ind w:left="426" w:hanging="426"/>
        <w:jc w:val="both"/>
        <w:rPr>
          <w:rFonts w:asciiTheme="minorHAnsi" w:hAnsiTheme="minorHAnsi" w:cstheme="minorHAnsi"/>
          <w:b/>
          <w:bCs/>
        </w:rPr>
      </w:pPr>
      <w:r w:rsidRPr="004437B2">
        <w:rPr>
          <w:rFonts w:asciiTheme="minorHAnsi" w:hAnsiTheme="minorHAnsi" w:cstheme="minorHAnsi"/>
          <w:b/>
          <w:bCs/>
        </w:rPr>
        <w:t>Development Permit Applications</w:t>
      </w:r>
    </w:p>
    <w:p w14:paraId="32888D7B" w14:textId="498797F8" w:rsidR="000612F6" w:rsidRPr="004437B2" w:rsidRDefault="00D619B0" w:rsidP="00607BDA">
      <w:pPr>
        <w:pStyle w:val="ListParagraph"/>
        <w:numPr>
          <w:ilvl w:val="0"/>
          <w:numId w:val="14"/>
        </w:numPr>
        <w:tabs>
          <w:tab w:val="left" w:pos="284"/>
          <w:tab w:val="left" w:pos="709"/>
        </w:tabs>
        <w:spacing w:before="1"/>
        <w:jc w:val="both"/>
        <w:rPr>
          <w:rFonts w:asciiTheme="minorHAnsi" w:hAnsiTheme="minorHAnsi" w:cstheme="minorHAnsi"/>
          <w:bCs/>
          <w:iCs/>
          <w:color w:val="000000"/>
          <w:lang w:eastAsia="en-CA"/>
        </w:rPr>
      </w:pPr>
      <w:r w:rsidRPr="004437B2">
        <w:rPr>
          <w:rFonts w:asciiTheme="minorHAnsi" w:hAnsiTheme="minorHAnsi" w:cstheme="minorHAnsi"/>
          <w:bCs/>
          <w:iCs/>
          <w:color w:val="000000"/>
          <w:lang w:eastAsia="en-CA"/>
        </w:rPr>
        <w:lastRenderedPageBreak/>
        <w:t>PC DP 2024-2</w:t>
      </w:r>
      <w:r w:rsidR="004437B2">
        <w:rPr>
          <w:rFonts w:asciiTheme="minorHAnsi" w:hAnsiTheme="minorHAnsi" w:cstheme="minorHAnsi"/>
          <w:bCs/>
          <w:iCs/>
          <w:color w:val="000000"/>
          <w:lang w:eastAsia="en-CA"/>
        </w:rPr>
        <w:t xml:space="preserve"> – application had been reviewed, email had been sent to applicant requesting more information, no update to report.</w:t>
      </w:r>
    </w:p>
    <w:p w14:paraId="51EF5589" w14:textId="6D434905" w:rsidR="00AC03E7" w:rsidRPr="004437B2" w:rsidRDefault="00AC03E7" w:rsidP="00607BDA">
      <w:pPr>
        <w:pStyle w:val="ListParagraph"/>
        <w:numPr>
          <w:ilvl w:val="0"/>
          <w:numId w:val="14"/>
        </w:numPr>
        <w:tabs>
          <w:tab w:val="left" w:pos="284"/>
          <w:tab w:val="left" w:pos="709"/>
        </w:tabs>
        <w:spacing w:before="1"/>
        <w:jc w:val="both"/>
        <w:rPr>
          <w:rFonts w:asciiTheme="minorHAnsi" w:hAnsiTheme="minorHAnsi" w:cstheme="minorHAnsi"/>
          <w:bCs/>
          <w:iCs/>
          <w:color w:val="000000"/>
          <w:lang w:eastAsia="en-CA"/>
        </w:rPr>
      </w:pPr>
      <w:r w:rsidRPr="004437B2">
        <w:rPr>
          <w:rFonts w:asciiTheme="minorHAnsi" w:hAnsiTheme="minorHAnsi" w:cstheme="minorHAnsi"/>
          <w:bCs/>
          <w:iCs/>
          <w:color w:val="000000"/>
          <w:lang w:eastAsia="en-CA"/>
        </w:rPr>
        <w:t>PC DP 2024-3</w:t>
      </w:r>
      <w:r w:rsidR="004437B2">
        <w:rPr>
          <w:rFonts w:asciiTheme="minorHAnsi" w:hAnsiTheme="minorHAnsi" w:cstheme="minorHAnsi"/>
          <w:bCs/>
          <w:iCs/>
          <w:color w:val="000000"/>
          <w:lang w:eastAsia="en-CA"/>
        </w:rPr>
        <w:t xml:space="preserve"> - application was discussed and act</w:t>
      </w:r>
      <w:r w:rsidR="0024680B">
        <w:rPr>
          <w:rFonts w:asciiTheme="minorHAnsi" w:hAnsiTheme="minorHAnsi" w:cstheme="minorHAnsi"/>
          <w:bCs/>
          <w:iCs/>
          <w:color w:val="000000"/>
          <w:lang w:eastAsia="en-CA"/>
        </w:rPr>
        <w:t>ion determined.</w:t>
      </w:r>
    </w:p>
    <w:p w14:paraId="4282A7BC" w14:textId="77777777" w:rsidR="007B7C46" w:rsidRDefault="007B7C46" w:rsidP="006B49DC">
      <w:pPr>
        <w:tabs>
          <w:tab w:val="left" w:pos="1418"/>
        </w:tabs>
        <w:jc w:val="both"/>
        <w:rPr>
          <w:rFonts w:asciiTheme="minorHAnsi" w:hAnsiTheme="minorHAnsi" w:cstheme="minorHAnsi"/>
          <w:bCs/>
          <w:iCs/>
          <w:color w:val="000000"/>
          <w:highlight w:val="yellow"/>
          <w:lang w:eastAsia="en-CA"/>
        </w:rPr>
      </w:pPr>
    </w:p>
    <w:p w14:paraId="31DAADE3" w14:textId="75969AA2" w:rsidR="007B7C46" w:rsidRPr="00740A00" w:rsidRDefault="007B7C46" w:rsidP="007B7C46">
      <w:pPr>
        <w:spacing w:after="160" w:line="259" w:lineRule="auto"/>
      </w:pPr>
      <w:r w:rsidRPr="00F52F36">
        <w:rPr>
          <w:b/>
          <w:bCs/>
        </w:rPr>
        <w:t>Motion</w:t>
      </w:r>
      <w:r w:rsidRPr="00740A00">
        <w:t xml:space="preserve"> to send a response letter indicating that based on the information </w:t>
      </w:r>
      <w:r w:rsidRPr="00495F59">
        <w:t>provide</w:t>
      </w:r>
      <w:r w:rsidR="00495F59">
        <w:t>d,</w:t>
      </w:r>
      <w:r w:rsidRPr="00495F59">
        <w:t xml:space="preserve"> the</w:t>
      </w:r>
      <w:r w:rsidR="00495F59">
        <w:t xml:space="preserve"> completed</w:t>
      </w:r>
      <w:r w:rsidRPr="00495F59">
        <w:t xml:space="preserve"> </w:t>
      </w:r>
      <w:r w:rsidR="001B6B7D" w:rsidRPr="00495F59">
        <w:t xml:space="preserve">work </w:t>
      </w:r>
      <w:r w:rsidR="001B6B7D">
        <w:t xml:space="preserve"> </w:t>
      </w:r>
      <w:r w:rsidRPr="00740A00">
        <w:t xml:space="preserve">is not in compliance with the LUB in place at the time </w:t>
      </w:r>
      <w:r w:rsidR="001B6B7D">
        <w:t>of construction</w:t>
      </w:r>
      <w:r w:rsidR="00AE6A63">
        <w:t>. For this</w:t>
      </w:r>
      <w:r w:rsidRPr="00740A00">
        <w:t xml:space="preserve"> this reason a Development Permit </w:t>
      </w:r>
      <w:r w:rsidR="00F52F36" w:rsidRPr="00740A00">
        <w:t>cannot</w:t>
      </w:r>
      <w:r w:rsidRPr="00740A00">
        <w:t xml:space="preserve"> be issue</w:t>
      </w:r>
      <w:r w:rsidR="004437B2">
        <w:t>d</w:t>
      </w:r>
      <w:r w:rsidRPr="00740A00">
        <w:t xml:space="preserve">. </w:t>
      </w:r>
      <w:r w:rsidR="00AE6A63">
        <w:t xml:space="preserve"> </w:t>
      </w:r>
      <w:r w:rsidR="00495F59">
        <w:t>Also r</w:t>
      </w:r>
      <w:r w:rsidR="00AE6A63">
        <w:t xml:space="preserve">equest </w:t>
      </w:r>
      <w:r w:rsidR="00495F59">
        <w:t>be made to</w:t>
      </w:r>
      <w:r w:rsidRPr="00740A00">
        <w:t xml:space="preserve"> please bring the </w:t>
      </w:r>
      <w:r w:rsidR="00AE6A63">
        <w:t xml:space="preserve">construction work </w:t>
      </w:r>
      <w:r w:rsidRPr="00740A00">
        <w:t xml:space="preserve">into compliance and re-submit for a </w:t>
      </w:r>
      <w:r w:rsidR="00495F59">
        <w:t>D</w:t>
      </w:r>
      <w:r w:rsidRPr="00740A00">
        <w:t xml:space="preserve">evelopment </w:t>
      </w:r>
      <w:r w:rsidR="00495F59">
        <w:t>P</w:t>
      </w:r>
      <w:r w:rsidRPr="00740A00">
        <w:t>ermit. </w:t>
      </w:r>
      <w:r w:rsidR="00CF328B" w:rsidRPr="00770424">
        <w:rPr>
          <w:rFonts w:asciiTheme="minorHAnsi" w:hAnsiTheme="minorHAnsi" w:cstheme="minorHAnsi"/>
          <w:b/>
          <w:bCs/>
          <w:i/>
          <w:iCs/>
          <w:color w:val="000000"/>
          <w:lang w:eastAsia="en-CA"/>
        </w:rPr>
        <w:t>U</w:t>
      </w:r>
      <w:r w:rsidR="00CF328B" w:rsidRPr="00770424">
        <w:rPr>
          <w:rFonts w:asciiTheme="minorHAnsi" w:hAnsiTheme="minorHAnsi" w:cstheme="minorHAnsi"/>
          <w:b/>
          <w:i/>
          <w:color w:val="000000"/>
          <w:lang w:eastAsia="en-CA"/>
        </w:rPr>
        <w:t>pon motion and duly seconded</w:t>
      </w:r>
      <w:r w:rsidR="00CF328B" w:rsidRPr="00770424">
        <w:rPr>
          <w:rFonts w:asciiTheme="minorHAnsi" w:hAnsiTheme="minorHAnsi" w:cstheme="minorHAnsi"/>
          <w:color w:val="000000"/>
          <w:lang w:eastAsia="en-CA"/>
        </w:rPr>
        <w:t xml:space="preserve">, </w:t>
      </w:r>
      <w:r w:rsidR="00CF328B" w:rsidRPr="00770424">
        <w:rPr>
          <w:rFonts w:asciiTheme="minorHAnsi" w:hAnsiTheme="minorHAnsi" w:cstheme="minorHAnsi"/>
          <w:color w:val="000000"/>
          <w:lang w:val="en-CA" w:eastAsia="en-CA"/>
        </w:rPr>
        <w:t>the Commission majority approv</w:t>
      </w:r>
      <w:r w:rsidR="00CF328B">
        <w:rPr>
          <w:rFonts w:asciiTheme="minorHAnsi" w:hAnsiTheme="minorHAnsi" w:cstheme="minorHAnsi"/>
          <w:color w:val="000000"/>
          <w:lang w:val="en-CA" w:eastAsia="en-CA"/>
        </w:rPr>
        <w:t>e the motion</w:t>
      </w:r>
      <w:r w:rsidR="00CF328B" w:rsidRPr="00770424">
        <w:rPr>
          <w:rFonts w:asciiTheme="minorHAnsi" w:hAnsiTheme="minorHAnsi" w:cstheme="minorHAnsi"/>
          <w:color w:val="000000"/>
          <w:lang w:val="en-CA" w:eastAsia="en-CA"/>
        </w:rPr>
        <w:t xml:space="preserve">.  </w:t>
      </w:r>
      <w:r w:rsidR="00CF328B" w:rsidRPr="00770424">
        <w:rPr>
          <w:rFonts w:asciiTheme="minorHAnsi" w:hAnsiTheme="minorHAnsi" w:cstheme="minorHAnsi"/>
          <w:b/>
          <w:i/>
          <w:color w:val="000000"/>
          <w:lang w:eastAsia="en-CA"/>
        </w:rPr>
        <w:t>Motion carried.</w:t>
      </w:r>
      <w:r w:rsidR="00CF328B" w:rsidRPr="004522F7">
        <w:rPr>
          <w:rFonts w:asciiTheme="minorHAnsi" w:hAnsiTheme="minorHAnsi" w:cstheme="minorHAnsi"/>
          <w:b/>
          <w:i/>
          <w:color w:val="000000"/>
          <w:lang w:eastAsia="en-CA"/>
        </w:rPr>
        <w:t xml:space="preserve">    </w:t>
      </w:r>
    </w:p>
    <w:p w14:paraId="62E35C73" w14:textId="0C3EED89" w:rsidR="004437B2" w:rsidRPr="004437B2" w:rsidRDefault="004437B2" w:rsidP="004437B2">
      <w:pPr>
        <w:pStyle w:val="ListParagraph"/>
        <w:numPr>
          <w:ilvl w:val="0"/>
          <w:numId w:val="14"/>
        </w:numPr>
        <w:tabs>
          <w:tab w:val="left" w:pos="1418"/>
        </w:tabs>
        <w:jc w:val="both"/>
        <w:rPr>
          <w:rFonts w:asciiTheme="minorHAnsi" w:hAnsiTheme="minorHAnsi" w:cstheme="minorHAnsi"/>
          <w:bCs/>
          <w:iCs/>
          <w:color w:val="000000"/>
          <w:lang w:eastAsia="en-CA"/>
        </w:rPr>
      </w:pPr>
      <w:r w:rsidRPr="004437B2">
        <w:rPr>
          <w:rFonts w:asciiTheme="minorHAnsi" w:hAnsiTheme="minorHAnsi" w:cstheme="minorHAnsi"/>
          <w:bCs/>
          <w:iCs/>
          <w:color w:val="000000"/>
          <w:lang w:eastAsia="en-CA"/>
        </w:rPr>
        <w:t xml:space="preserve">Short Term Rental confirmation requests - </w:t>
      </w:r>
    </w:p>
    <w:p w14:paraId="56951F32" w14:textId="05EE6E53" w:rsidR="007B7C46" w:rsidRPr="009A62B8" w:rsidRDefault="008D1872" w:rsidP="006B49DC">
      <w:pPr>
        <w:tabs>
          <w:tab w:val="left" w:pos="1418"/>
        </w:tabs>
        <w:jc w:val="both"/>
        <w:rPr>
          <w:rFonts w:asciiTheme="minorHAnsi" w:hAnsiTheme="minorHAnsi" w:cstheme="minorHAnsi"/>
          <w:bCs/>
          <w:iCs/>
          <w:color w:val="000000"/>
          <w:lang w:eastAsia="en-CA"/>
        </w:rPr>
      </w:pPr>
      <w:r w:rsidRPr="009A62B8">
        <w:rPr>
          <w:rFonts w:asciiTheme="minorHAnsi" w:hAnsiTheme="minorHAnsi" w:cstheme="minorHAnsi"/>
          <w:bCs/>
          <w:iCs/>
          <w:color w:val="000000"/>
          <w:lang w:eastAsia="en-CA"/>
        </w:rPr>
        <w:t xml:space="preserve">Commissioner Campbell </w:t>
      </w:r>
      <w:r w:rsidR="00DD2F2A" w:rsidRPr="009A62B8">
        <w:rPr>
          <w:rFonts w:asciiTheme="minorHAnsi" w:hAnsiTheme="minorHAnsi" w:cstheme="minorHAnsi"/>
          <w:bCs/>
          <w:iCs/>
          <w:color w:val="000000"/>
          <w:lang w:eastAsia="en-CA"/>
        </w:rPr>
        <w:t xml:space="preserve">recused themselves from the </w:t>
      </w:r>
      <w:r w:rsidRPr="009A62B8">
        <w:rPr>
          <w:rFonts w:asciiTheme="minorHAnsi" w:hAnsiTheme="minorHAnsi" w:cstheme="minorHAnsi"/>
          <w:bCs/>
          <w:iCs/>
          <w:color w:val="000000"/>
          <w:lang w:eastAsia="en-CA"/>
        </w:rPr>
        <w:t>meeting at 3:45 and return</w:t>
      </w:r>
      <w:r w:rsidR="00DD2F2A" w:rsidRPr="009A62B8">
        <w:rPr>
          <w:rFonts w:asciiTheme="minorHAnsi" w:hAnsiTheme="minorHAnsi" w:cstheme="minorHAnsi"/>
          <w:bCs/>
          <w:iCs/>
          <w:color w:val="000000"/>
          <w:lang w:eastAsia="en-CA"/>
        </w:rPr>
        <w:t>ed</w:t>
      </w:r>
      <w:r w:rsidRPr="009A62B8">
        <w:rPr>
          <w:rFonts w:asciiTheme="minorHAnsi" w:hAnsiTheme="minorHAnsi" w:cstheme="minorHAnsi"/>
          <w:bCs/>
          <w:iCs/>
          <w:color w:val="000000"/>
          <w:lang w:eastAsia="en-CA"/>
        </w:rPr>
        <w:t xml:space="preserve"> at 4:10</w:t>
      </w:r>
    </w:p>
    <w:p w14:paraId="31D5C65D" w14:textId="63B1581E" w:rsidR="008D1872" w:rsidRPr="009A62B8" w:rsidRDefault="008D1872" w:rsidP="008D1872">
      <w:pPr>
        <w:pStyle w:val="ListParagraph"/>
        <w:numPr>
          <w:ilvl w:val="0"/>
          <w:numId w:val="20"/>
        </w:numPr>
        <w:tabs>
          <w:tab w:val="left" w:pos="1418"/>
        </w:tabs>
        <w:jc w:val="both"/>
        <w:rPr>
          <w:rFonts w:asciiTheme="minorHAnsi" w:hAnsiTheme="minorHAnsi" w:cstheme="minorHAnsi"/>
          <w:bCs/>
          <w:iCs/>
          <w:color w:val="000000"/>
          <w:lang w:eastAsia="en-CA"/>
        </w:rPr>
      </w:pPr>
      <w:r w:rsidRPr="009A62B8">
        <w:rPr>
          <w:rFonts w:asciiTheme="minorHAnsi" w:hAnsiTheme="minorHAnsi" w:cstheme="minorHAnsi"/>
          <w:bCs/>
          <w:iCs/>
          <w:color w:val="000000"/>
          <w:lang w:eastAsia="en-CA"/>
        </w:rPr>
        <w:t xml:space="preserve">Discussion took place on letter content for Short Term Rental (STR) </w:t>
      </w:r>
      <w:r w:rsidR="001B6B7D" w:rsidRPr="009A62B8">
        <w:rPr>
          <w:rFonts w:asciiTheme="minorHAnsi" w:hAnsiTheme="minorHAnsi" w:cstheme="minorHAnsi"/>
          <w:bCs/>
          <w:iCs/>
          <w:color w:val="000000"/>
          <w:lang w:eastAsia="en-CA"/>
        </w:rPr>
        <w:t>response</w:t>
      </w:r>
      <w:r w:rsidRPr="009A62B8">
        <w:rPr>
          <w:rFonts w:asciiTheme="minorHAnsi" w:hAnsiTheme="minorHAnsi" w:cstheme="minorHAnsi"/>
          <w:bCs/>
          <w:iCs/>
          <w:color w:val="000000"/>
          <w:lang w:eastAsia="en-CA"/>
        </w:rPr>
        <w:t>.  Edits were made to the suggested correspondence and agreement was made to use the edited version for current and future STR zoning confirmation requests.</w:t>
      </w:r>
    </w:p>
    <w:p w14:paraId="60AA7504" w14:textId="77777777" w:rsidR="006E595A" w:rsidRPr="009A62B8" w:rsidRDefault="006E595A" w:rsidP="00DD2F2A">
      <w:pPr>
        <w:tabs>
          <w:tab w:val="left" w:pos="1418"/>
        </w:tabs>
        <w:jc w:val="both"/>
        <w:rPr>
          <w:rFonts w:asciiTheme="minorHAnsi" w:hAnsiTheme="minorHAnsi" w:cstheme="minorHAnsi"/>
          <w:bCs/>
          <w:iCs/>
          <w:color w:val="000000"/>
          <w:lang w:eastAsia="en-CA"/>
        </w:rPr>
      </w:pPr>
    </w:p>
    <w:p w14:paraId="3BBA4EDF" w14:textId="04D0FDEF" w:rsidR="00DD2F2A" w:rsidRPr="009A62B8" w:rsidRDefault="00DD2F2A" w:rsidP="00DD2F2A">
      <w:pPr>
        <w:tabs>
          <w:tab w:val="left" w:pos="1418"/>
        </w:tabs>
        <w:jc w:val="both"/>
        <w:rPr>
          <w:rFonts w:asciiTheme="minorHAnsi" w:hAnsiTheme="minorHAnsi" w:cstheme="minorHAnsi"/>
          <w:bCs/>
          <w:iCs/>
          <w:color w:val="000000"/>
          <w:lang w:eastAsia="en-CA"/>
        </w:rPr>
      </w:pPr>
      <w:r w:rsidRPr="009A62B8">
        <w:rPr>
          <w:rFonts w:asciiTheme="minorHAnsi" w:hAnsiTheme="minorHAnsi" w:cstheme="minorHAnsi"/>
          <w:bCs/>
          <w:iCs/>
          <w:color w:val="000000"/>
          <w:lang w:eastAsia="en-CA"/>
        </w:rPr>
        <w:t>Commissioner Haslet recused themself from the meeting at 4:20 and returned at 4:23.</w:t>
      </w:r>
    </w:p>
    <w:p w14:paraId="4B9064BA" w14:textId="14C5620A" w:rsidR="008014CD" w:rsidRDefault="008014CD" w:rsidP="00DD2F2A">
      <w:pPr>
        <w:tabs>
          <w:tab w:val="left" w:pos="1418"/>
        </w:tabs>
        <w:jc w:val="both"/>
        <w:rPr>
          <w:rFonts w:asciiTheme="minorHAnsi" w:hAnsiTheme="minorHAnsi" w:cstheme="minorHAnsi"/>
          <w:bCs/>
          <w:iCs/>
          <w:color w:val="000000"/>
          <w:lang w:eastAsia="en-CA"/>
        </w:rPr>
      </w:pPr>
      <w:r w:rsidRPr="009A62B8">
        <w:rPr>
          <w:rFonts w:asciiTheme="minorHAnsi" w:hAnsiTheme="minorHAnsi" w:cstheme="minorHAnsi"/>
          <w:bCs/>
          <w:iCs/>
          <w:color w:val="000000"/>
          <w:lang w:eastAsia="en-CA"/>
        </w:rPr>
        <w:t>Discussion continued on remaining STR letters.</w:t>
      </w:r>
    </w:p>
    <w:p w14:paraId="32A0AB84" w14:textId="77777777" w:rsidR="008014CD" w:rsidRDefault="008014CD" w:rsidP="00DD2F2A">
      <w:pPr>
        <w:tabs>
          <w:tab w:val="left" w:pos="1418"/>
        </w:tabs>
        <w:jc w:val="both"/>
        <w:rPr>
          <w:rFonts w:asciiTheme="minorHAnsi" w:hAnsiTheme="minorHAnsi" w:cstheme="minorHAnsi"/>
          <w:bCs/>
          <w:iCs/>
          <w:color w:val="000000"/>
          <w:lang w:eastAsia="en-CA"/>
        </w:rPr>
      </w:pPr>
    </w:p>
    <w:p w14:paraId="12332A43" w14:textId="50A46838" w:rsidR="00AC03E7" w:rsidRPr="000B4959" w:rsidRDefault="008014CD" w:rsidP="000B4959">
      <w:pPr>
        <w:pStyle w:val="ListParagraph"/>
        <w:ind w:left="709" w:firstLine="0"/>
        <w:jc w:val="both"/>
        <w:rPr>
          <w:rFonts w:asciiTheme="minorHAnsi" w:hAnsiTheme="minorHAnsi" w:cstheme="minorHAnsi"/>
          <w:b/>
          <w:i/>
          <w:color w:val="000000"/>
          <w:lang w:eastAsia="en-CA"/>
        </w:rPr>
      </w:pPr>
      <w:r w:rsidRPr="00770424">
        <w:rPr>
          <w:rFonts w:asciiTheme="minorHAnsi" w:hAnsiTheme="minorHAnsi" w:cstheme="minorHAnsi"/>
          <w:b/>
          <w:bCs/>
          <w:color w:val="000000"/>
          <w:lang w:eastAsia="en-CA"/>
        </w:rPr>
        <w:t>Motion</w:t>
      </w:r>
      <w:r w:rsidRPr="00770424">
        <w:rPr>
          <w:rFonts w:asciiTheme="minorHAnsi" w:hAnsiTheme="minorHAnsi" w:cstheme="minorHAnsi"/>
          <w:color w:val="000000"/>
          <w:lang w:eastAsia="en-CA"/>
        </w:rPr>
        <w:t xml:space="preserve"> to approve the </w:t>
      </w:r>
      <w:r>
        <w:rPr>
          <w:rFonts w:asciiTheme="minorHAnsi" w:hAnsiTheme="minorHAnsi" w:cstheme="minorHAnsi"/>
          <w:color w:val="000000"/>
          <w:lang w:eastAsia="en-CA"/>
        </w:rPr>
        <w:t>updated letter</w:t>
      </w:r>
      <w:r w:rsidR="00B219F6">
        <w:rPr>
          <w:rFonts w:asciiTheme="minorHAnsi" w:hAnsiTheme="minorHAnsi" w:cstheme="minorHAnsi"/>
          <w:color w:val="000000"/>
          <w:lang w:eastAsia="en-CA"/>
        </w:rPr>
        <w:t>s and</w:t>
      </w:r>
      <w:r>
        <w:rPr>
          <w:rFonts w:asciiTheme="minorHAnsi" w:hAnsiTheme="minorHAnsi" w:cstheme="minorHAnsi"/>
          <w:color w:val="000000"/>
          <w:lang w:eastAsia="en-CA"/>
        </w:rPr>
        <w:t xml:space="preserve"> template for future STR zoning confirmation requests.</w:t>
      </w:r>
      <w:r w:rsidRPr="00770424">
        <w:rPr>
          <w:rFonts w:asciiTheme="minorHAnsi" w:hAnsiTheme="minorHAnsi" w:cstheme="minorHAnsi"/>
          <w:color w:val="000000"/>
          <w:lang w:eastAsia="en-CA"/>
        </w:rPr>
        <w:t xml:space="preserve">  </w:t>
      </w:r>
      <w:r w:rsidRPr="00770424">
        <w:rPr>
          <w:rFonts w:asciiTheme="minorHAnsi" w:hAnsiTheme="minorHAnsi" w:cstheme="minorHAnsi"/>
          <w:b/>
          <w:bCs/>
          <w:i/>
          <w:iCs/>
          <w:color w:val="000000"/>
          <w:lang w:eastAsia="en-CA"/>
        </w:rPr>
        <w:t>U</w:t>
      </w:r>
      <w:r w:rsidRPr="00770424">
        <w:rPr>
          <w:rFonts w:asciiTheme="minorHAnsi" w:hAnsiTheme="minorHAnsi" w:cstheme="minorHAnsi"/>
          <w:b/>
          <w:i/>
          <w:color w:val="000000"/>
          <w:lang w:eastAsia="en-CA"/>
        </w:rPr>
        <w:t>pon motion and duly seconded</w:t>
      </w:r>
      <w:r w:rsidRPr="00770424">
        <w:rPr>
          <w:rFonts w:asciiTheme="minorHAnsi" w:hAnsiTheme="minorHAnsi" w:cstheme="minorHAnsi"/>
          <w:color w:val="000000"/>
          <w:lang w:eastAsia="en-CA"/>
        </w:rPr>
        <w:t xml:space="preserve">, </w:t>
      </w:r>
      <w:r w:rsidRPr="00770424">
        <w:rPr>
          <w:rFonts w:asciiTheme="minorHAnsi" w:hAnsiTheme="minorHAnsi" w:cstheme="minorHAnsi"/>
          <w:color w:val="000000"/>
          <w:lang w:val="en-CA" w:eastAsia="en-CA"/>
        </w:rPr>
        <w:t xml:space="preserve">the Commission majority approve the </w:t>
      </w:r>
      <w:r>
        <w:rPr>
          <w:rFonts w:asciiTheme="minorHAnsi" w:hAnsiTheme="minorHAnsi" w:cstheme="minorHAnsi"/>
          <w:color w:val="000000"/>
          <w:lang w:val="en-CA" w:eastAsia="en-CA"/>
        </w:rPr>
        <w:t>edited letter</w:t>
      </w:r>
      <w:r w:rsidR="00B219F6">
        <w:rPr>
          <w:rFonts w:asciiTheme="minorHAnsi" w:hAnsiTheme="minorHAnsi" w:cstheme="minorHAnsi"/>
          <w:color w:val="000000"/>
          <w:lang w:val="en-CA" w:eastAsia="en-CA"/>
        </w:rPr>
        <w:t>s and</w:t>
      </w:r>
      <w:r>
        <w:rPr>
          <w:rFonts w:asciiTheme="minorHAnsi" w:hAnsiTheme="minorHAnsi" w:cstheme="minorHAnsi"/>
          <w:color w:val="000000"/>
          <w:lang w:val="en-CA" w:eastAsia="en-CA"/>
        </w:rPr>
        <w:t xml:space="preserve"> template</w:t>
      </w:r>
      <w:r w:rsidRPr="00770424">
        <w:rPr>
          <w:rFonts w:asciiTheme="minorHAnsi" w:hAnsiTheme="minorHAnsi" w:cstheme="minorHAnsi"/>
          <w:color w:val="000000"/>
          <w:lang w:val="en-CA" w:eastAsia="en-CA"/>
        </w:rPr>
        <w:t xml:space="preserve">.  </w:t>
      </w:r>
      <w:r w:rsidRPr="00770424">
        <w:rPr>
          <w:rFonts w:asciiTheme="minorHAnsi" w:hAnsiTheme="minorHAnsi" w:cstheme="minorHAnsi"/>
          <w:b/>
          <w:i/>
          <w:color w:val="000000"/>
          <w:lang w:eastAsia="en-CA"/>
        </w:rPr>
        <w:t>Motion carried.</w:t>
      </w:r>
      <w:r w:rsidRPr="004522F7">
        <w:rPr>
          <w:rFonts w:asciiTheme="minorHAnsi" w:hAnsiTheme="minorHAnsi" w:cstheme="minorHAnsi"/>
          <w:b/>
          <w:i/>
          <w:color w:val="000000"/>
          <w:lang w:eastAsia="en-CA"/>
        </w:rPr>
        <w:t xml:space="preserve">    </w:t>
      </w:r>
    </w:p>
    <w:p w14:paraId="772D3E00" w14:textId="77777777" w:rsidR="00844B83" w:rsidRPr="00EC5E34" w:rsidRDefault="00844B83" w:rsidP="00EC5E34">
      <w:pPr>
        <w:tabs>
          <w:tab w:val="left" w:pos="284"/>
          <w:tab w:val="left" w:pos="709"/>
        </w:tabs>
        <w:spacing w:before="1"/>
        <w:jc w:val="both"/>
        <w:rPr>
          <w:rFonts w:asciiTheme="minorHAnsi" w:hAnsiTheme="minorHAnsi" w:cstheme="minorHAnsi"/>
          <w:highlight w:val="yellow"/>
        </w:rPr>
      </w:pPr>
    </w:p>
    <w:p w14:paraId="09539ECA" w14:textId="77777777" w:rsidR="007C22E6" w:rsidRPr="00A770A9" w:rsidRDefault="007C22E6" w:rsidP="005B1148">
      <w:pPr>
        <w:pStyle w:val="ListParagraph"/>
        <w:numPr>
          <w:ilvl w:val="0"/>
          <w:numId w:val="1"/>
        </w:numPr>
        <w:tabs>
          <w:tab w:val="left" w:pos="1418"/>
        </w:tabs>
        <w:ind w:left="284" w:hanging="284"/>
        <w:jc w:val="both"/>
        <w:rPr>
          <w:rFonts w:asciiTheme="minorHAnsi" w:hAnsiTheme="minorHAnsi" w:cstheme="minorHAnsi"/>
          <w:b/>
          <w:i/>
          <w:color w:val="000000"/>
          <w:lang w:eastAsia="en-CA"/>
        </w:rPr>
      </w:pPr>
      <w:r w:rsidRPr="00A770A9">
        <w:rPr>
          <w:rFonts w:asciiTheme="minorHAnsi" w:hAnsiTheme="minorHAnsi" w:cstheme="minorHAnsi"/>
          <w:b/>
          <w:i/>
          <w:color w:val="000000"/>
          <w:lang w:eastAsia="en-CA"/>
        </w:rPr>
        <w:t>Review of Action items</w:t>
      </w:r>
    </w:p>
    <w:p w14:paraId="6B6C7C25" w14:textId="75B2CD45" w:rsidR="00696DD6" w:rsidRPr="00A770A9" w:rsidRDefault="003731C1" w:rsidP="00696DD6">
      <w:pPr>
        <w:tabs>
          <w:tab w:val="left" w:pos="426"/>
        </w:tabs>
        <w:spacing w:before="1"/>
        <w:jc w:val="both"/>
        <w:rPr>
          <w:rFonts w:asciiTheme="minorHAnsi" w:hAnsiTheme="minorHAnsi" w:cstheme="minorHAnsi"/>
        </w:rPr>
      </w:pPr>
      <w:bookmarkStart w:id="4" w:name="_Hlk157508021"/>
      <w:r w:rsidRPr="00A770A9">
        <w:rPr>
          <w:rFonts w:asciiTheme="minorHAnsi" w:hAnsiTheme="minorHAnsi" w:cstheme="minorHAnsi"/>
        </w:rPr>
        <w:tab/>
      </w:r>
      <w:r w:rsidR="00131326" w:rsidRPr="00A770A9">
        <w:rPr>
          <w:rFonts w:asciiTheme="minorHAnsi" w:hAnsiTheme="minorHAnsi" w:cstheme="minorHAnsi"/>
        </w:rPr>
        <w:t>Discussion commenced on outstanding action items.</w:t>
      </w:r>
      <w:bookmarkEnd w:id="4"/>
    </w:p>
    <w:p w14:paraId="6AB30D42" w14:textId="7CFCCECB" w:rsidR="00B615EC" w:rsidRPr="006511CA" w:rsidRDefault="00332067" w:rsidP="00695593">
      <w:pPr>
        <w:pStyle w:val="ListParagraph"/>
        <w:numPr>
          <w:ilvl w:val="0"/>
          <w:numId w:val="2"/>
        </w:numPr>
        <w:tabs>
          <w:tab w:val="left" w:pos="756"/>
        </w:tabs>
        <w:spacing w:before="1"/>
        <w:ind w:left="709" w:hanging="283"/>
        <w:jc w:val="both"/>
        <w:rPr>
          <w:rFonts w:asciiTheme="minorHAnsi" w:hAnsiTheme="minorHAnsi" w:cstheme="minorHAnsi"/>
        </w:rPr>
      </w:pPr>
      <w:r w:rsidRPr="006511CA">
        <w:rPr>
          <w:rFonts w:asciiTheme="minorHAnsi" w:hAnsiTheme="minorHAnsi" w:cstheme="minorHAnsi"/>
          <w:bCs/>
        </w:rPr>
        <w:t>Boundaries in the PC Preservation area</w:t>
      </w:r>
      <w:r w:rsidR="00CA2F15" w:rsidRPr="006511CA">
        <w:rPr>
          <w:rFonts w:asciiTheme="minorHAnsi" w:hAnsiTheme="minorHAnsi" w:cstheme="minorHAnsi"/>
          <w:bCs/>
        </w:rPr>
        <w:t xml:space="preserve"> –</w:t>
      </w:r>
      <w:r w:rsidR="006A44E7">
        <w:rPr>
          <w:rFonts w:asciiTheme="minorHAnsi" w:hAnsiTheme="minorHAnsi" w:cstheme="minorHAnsi"/>
          <w:bCs/>
        </w:rPr>
        <w:t xml:space="preserve"> </w:t>
      </w:r>
      <w:r w:rsidR="00F256A9">
        <w:rPr>
          <w:rFonts w:asciiTheme="minorHAnsi" w:hAnsiTheme="minorHAnsi" w:cstheme="minorHAnsi"/>
          <w:bCs/>
        </w:rPr>
        <w:t>future inquiries can be referred to DED and NRR.</w:t>
      </w:r>
    </w:p>
    <w:p w14:paraId="256B0793" w14:textId="4D63956C" w:rsidR="00332067" w:rsidRPr="002D5F86" w:rsidRDefault="00332067" w:rsidP="00695593">
      <w:pPr>
        <w:pStyle w:val="ListParagraph"/>
        <w:numPr>
          <w:ilvl w:val="0"/>
          <w:numId w:val="2"/>
        </w:numPr>
        <w:tabs>
          <w:tab w:val="left" w:pos="756"/>
        </w:tabs>
        <w:spacing w:before="1"/>
        <w:ind w:left="709" w:hanging="283"/>
        <w:jc w:val="both"/>
        <w:rPr>
          <w:rFonts w:asciiTheme="minorHAnsi" w:hAnsiTheme="minorHAnsi" w:cstheme="minorHAnsi"/>
        </w:rPr>
      </w:pPr>
      <w:r w:rsidRPr="002D5F86">
        <w:rPr>
          <w:rFonts w:asciiTheme="minorHAnsi" w:hAnsiTheme="minorHAnsi" w:cstheme="minorHAnsi"/>
          <w:bCs/>
        </w:rPr>
        <w:t>Open meetings</w:t>
      </w:r>
      <w:r w:rsidR="009D46DA">
        <w:rPr>
          <w:rFonts w:asciiTheme="minorHAnsi" w:hAnsiTheme="minorHAnsi" w:cstheme="minorHAnsi"/>
          <w:bCs/>
        </w:rPr>
        <w:t xml:space="preserve"> </w:t>
      </w:r>
      <w:r w:rsidR="000937B6" w:rsidRPr="002D5F86">
        <w:rPr>
          <w:rFonts w:asciiTheme="minorHAnsi" w:hAnsiTheme="minorHAnsi" w:cstheme="minorHAnsi"/>
          <w:bCs/>
        </w:rPr>
        <w:t xml:space="preserve">– </w:t>
      </w:r>
      <w:r w:rsidR="00F256A9" w:rsidRPr="002D5F86">
        <w:rPr>
          <w:rFonts w:asciiTheme="minorHAnsi" w:hAnsiTheme="minorHAnsi" w:cstheme="minorHAnsi"/>
          <w:bCs/>
        </w:rPr>
        <w:t>discussion continued on support, request made for formal decision from DED.</w:t>
      </w:r>
    </w:p>
    <w:p w14:paraId="3158068C" w14:textId="77777777" w:rsidR="002D5F86" w:rsidRDefault="002D5F86" w:rsidP="00F256A9">
      <w:pPr>
        <w:tabs>
          <w:tab w:val="left" w:pos="756"/>
        </w:tabs>
        <w:spacing w:before="1"/>
        <w:jc w:val="both"/>
        <w:rPr>
          <w:rFonts w:asciiTheme="minorHAnsi" w:hAnsiTheme="minorHAnsi" w:cstheme="minorHAnsi"/>
        </w:rPr>
      </w:pPr>
    </w:p>
    <w:p w14:paraId="329DD110" w14:textId="4EFD7A6A" w:rsidR="00F256A9" w:rsidRPr="002D5F86" w:rsidRDefault="00F256A9" w:rsidP="00F256A9">
      <w:pPr>
        <w:tabs>
          <w:tab w:val="left" w:pos="756"/>
        </w:tabs>
        <w:spacing w:before="1"/>
        <w:jc w:val="both"/>
        <w:rPr>
          <w:rFonts w:asciiTheme="minorHAnsi" w:hAnsiTheme="minorHAnsi" w:cstheme="minorHAnsi"/>
        </w:rPr>
      </w:pPr>
      <w:r w:rsidRPr="002D5F86">
        <w:rPr>
          <w:rFonts w:asciiTheme="minorHAnsi" w:hAnsiTheme="minorHAnsi" w:cstheme="minorHAnsi"/>
        </w:rPr>
        <w:t xml:space="preserve">Commission moved to In-Camera </w:t>
      </w:r>
      <w:r w:rsidRPr="009A62B8">
        <w:rPr>
          <w:rFonts w:asciiTheme="minorHAnsi" w:hAnsiTheme="minorHAnsi" w:cstheme="minorHAnsi"/>
        </w:rPr>
        <w:t>at 4:34</w:t>
      </w:r>
      <w:r w:rsidR="00F27D6D" w:rsidRPr="009A62B8">
        <w:rPr>
          <w:rFonts w:asciiTheme="minorHAnsi" w:hAnsiTheme="minorHAnsi" w:cstheme="minorHAnsi"/>
        </w:rPr>
        <w:t xml:space="preserve"> –</w:t>
      </w:r>
      <w:r w:rsidR="00F27D6D">
        <w:rPr>
          <w:rFonts w:asciiTheme="minorHAnsi" w:hAnsiTheme="minorHAnsi" w:cstheme="minorHAnsi"/>
        </w:rPr>
        <w:t xml:space="preserve"> Legal advice</w:t>
      </w:r>
    </w:p>
    <w:p w14:paraId="030D3377" w14:textId="77777777" w:rsidR="00385B83" w:rsidRPr="009A62B8" w:rsidRDefault="00385B83" w:rsidP="00F27D6D">
      <w:pPr>
        <w:tabs>
          <w:tab w:val="left" w:pos="756"/>
        </w:tabs>
        <w:spacing w:before="1"/>
        <w:jc w:val="both"/>
        <w:rPr>
          <w:rFonts w:asciiTheme="minorHAnsi" w:hAnsiTheme="minorHAnsi" w:cstheme="minorHAnsi"/>
        </w:rPr>
      </w:pPr>
    </w:p>
    <w:p w14:paraId="4FC56494" w14:textId="621CCEE6" w:rsidR="003B3CB9" w:rsidRDefault="003B3CB9" w:rsidP="003B3CB9">
      <w:pPr>
        <w:tabs>
          <w:tab w:val="left" w:pos="756"/>
        </w:tabs>
        <w:spacing w:before="1"/>
        <w:jc w:val="both"/>
        <w:rPr>
          <w:rFonts w:asciiTheme="minorHAnsi" w:hAnsiTheme="minorHAnsi" w:cstheme="minorHAnsi"/>
        </w:rPr>
      </w:pPr>
      <w:r w:rsidRPr="009A62B8">
        <w:rPr>
          <w:rFonts w:asciiTheme="minorHAnsi" w:hAnsiTheme="minorHAnsi" w:cstheme="minorHAnsi"/>
        </w:rPr>
        <w:t>Commission moved out of In-Camera at 5:19</w:t>
      </w:r>
    </w:p>
    <w:p w14:paraId="051964E9" w14:textId="77777777" w:rsidR="00C2374B" w:rsidRDefault="00C2374B" w:rsidP="003B3CB9">
      <w:pPr>
        <w:tabs>
          <w:tab w:val="left" w:pos="756"/>
        </w:tabs>
        <w:spacing w:before="1"/>
        <w:jc w:val="both"/>
        <w:rPr>
          <w:rFonts w:asciiTheme="minorHAnsi" w:hAnsiTheme="minorHAnsi" w:cstheme="minorHAnsi"/>
        </w:rPr>
      </w:pPr>
    </w:p>
    <w:p w14:paraId="158A9575" w14:textId="33E8C90E" w:rsidR="006E595A" w:rsidRPr="009A62B8" w:rsidRDefault="006E595A" w:rsidP="003B3CB9">
      <w:pPr>
        <w:tabs>
          <w:tab w:val="left" w:pos="756"/>
        </w:tabs>
        <w:spacing w:before="1"/>
        <w:jc w:val="both"/>
        <w:rPr>
          <w:rFonts w:asciiTheme="minorHAnsi" w:hAnsiTheme="minorHAnsi" w:cstheme="minorHAnsi"/>
        </w:rPr>
      </w:pPr>
      <w:r w:rsidRPr="009A62B8">
        <w:rPr>
          <w:rFonts w:asciiTheme="minorHAnsi" w:hAnsiTheme="minorHAnsi" w:cstheme="minorHAnsi"/>
          <w:bCs/>
          <w:iCs/>
          <w:color w:val="000000"/>
          <w:lang w:eastAsia="en-CA"/>
        </w:rPr>
        <w:t>Commissioners Campbell and Dauphinee recuse themselves from the meeting 5:19 and return at 5:22</w:t>
      </w:r>
    </w:p>
    <w:p w14:paraId="297129F9" w14:textId="515A9397" w:rsidR="00D163A5" w:rsidRPr="009A62B8" w:rsidRDefault="006E595A" w:rsidP="006E595A">
      <w:pPr>
        <w:pStyle w:val="ListParagraph"/>
        <w:numPr>
          <w:ilvl w:val="0"/>
          <w:numId w:val="21"/>
        </w:numPr>
        <w:tabs>
          <w:tab w:val="left" w:pos="756"/>
        </w:tabs>
        <w:spacing w:before="1"/>
        <w:jc w:val="both"/>
        <w:rPr>
          <w:rFonts w:asciiTheme="minorHAnsi" w:hAnsiTheme="minorHAnsi" w:cstheme="minorHAnsi"/>
        </w:rPr>
      </w:pPr>
      <w:r w:rsidRPr="009A62B8">
        <w:rPr>
          <w:rFonts w:asciiTheme="minorHAnsi" w:hAnsiTheme="minorHAnsi" w:cstheme="minorHAnsi"/>
        </w:rPr>
        <w:t>Short discussion on STR correspondence</w:t>
      </w:r>
      <w:r w:rsidR="003271FA" w:rsidRPr="009A62B8">
        <w:rPr>
          <w:rFonts w:asciiTheme="minorHAnsi" w:hAnsiTheme="minorHAnsi" w:cstheme="minorHAnsi"/>
        </w:rPr>
        <w:t xml:space="preserve"> discussed earlier in the meeting</w:t>
      </w:r>
    </w:p>
    <w:p w14:paraId="5ADF76AE" w14:textId="489B9766" w:rsidR="006E595A" w:rsidRPr="009A62B8" w:rsidRDefault="006E595A" w:rsidP="006E595A">
      <w:pPr>
        <w:pStyle w:val="ListParagraph"/>
        <w:numPr>
          <w:ilvl w:val="0"/>
          <w:numId w:val="21"/>
        </w:numPr>
        <w:tabs>
          <w:tab w:val="left" w:pos="756"/>
        </w:tabs>
        <w:spacing w:before="1"/>
        <w:jc w:val="both"/>
        <w:rPr>
          <w:rFonts w:asciiTheme="minorHAnsi" w:hAnsiTheme="minorHAnsi" w:cstheme="minorHAnsi"/>
        </w:rPr>
      </w:pPr>
      <w:r w:rsidRPr="009A62B8">
        <w:rPr>
          <w:rFonts w:asciiTheme="minorHAnsi" w:hAnsiTheme="minorHAnsi" w:cstheme="minorHAnsi"/>
        </w:rPr>
        <w:t>Complaint letter</w:t>
      </w:r>
      <w:r w:rsidR="00C2374B" w:rsidRPr="009A62B8">
        <w:rPr>
          <w:rFonts w:asciiTheme="minorHAnsi" w:hAnsiTheme="minorHAnsi" w:cstheme="minorHAnsi"/>
        </w:rPr>
        <w:t xml:space="preserve"> </w:t>
      </w:r>
      <w:r w:rsidRPr="009A62B8">
        <w:rPr>
          <w:rFonts w:asciiTheme="minorHAnsi" w:hAnsiTheme="minorHAnsi" w:cstheme="minorHAnsi"/>
        </w:rPr>
        <w:t>– reviewed and approved for distribution</w:t>
      </w:r>
    </w:p>
    <w:p w14:paraId="75171E19" w14:textId="5060D73A" w:rsidR="006E595A" w:rsidRPr="009A62B8" w:rsidRDefault="006E595A" w:rsidP="006E595A">
      <w:pPr>
        <w:pStyle w:val="ListParagraph"/>
        <w:numPr>
          <w:ilvl w:val="0"/>
          <w:numId w:val="21"/>
        </w:numPr>
        <w:tabs>
          <w:tab w:val="left" w:pos="756"/>
        </w:tabs>
        <w:spacing w:before="1"/>
        <w:jc w:val="both"/>
        <w:rPr>
          <w:rFonts w:asciiTheme="minorHAnsi" w:hAnsiTheme="minorHAnsi" w:cstheme="minorHAnsi"/>
        </w:rPr>
      </w:pPr>
      <w:r w:rsidRPr="009A62B8">
        <w:rPr>
          <w:rFonts w:asciiTheme="minorHAnsi" w:hAnsiTheme="minorHAnsi" w:cstheme="minorHAnsi"/>
        </w:rPr>
        <w:t xml:space="preserve">Acknowledgement letters (3) - reviewed and approved for distribution </w:t>
      </w:r>
    </w:p>
    <w:p w14:paraId="08DE1DEC" w14:textId="57B381AD" w:rsidR="006E595A" w:rsidRPr="009A62B8" w:rsidRDefault="006E595A" w:rsidP="006E595A">
      <w:pPr>
        <w:pStyle w:val="ListParagraph"/>
        <w:numPr>
          <w:ilvl w:val="0"/>
          <w:numId w:val="21"/>
        </w:numPr>
        <w:tabs>
          <w:tab w:val="left" w:pos="756"/>
        </w:tabs>
        <w:spacing w:before="1"/>
        <w:jc w:val="both"/>
        <w:rPr>
          <w:rFonts w:asciiTheme="minorHAnsi" w:hAnsiTheme="minorHAnsi" w:cstheme="minorHAnsi"/>
        </w:rPr>
      </w:pPr>
      <w:r w:rsidRPr="009A62B8">
        <w:rPr>
          <w:rFonts w:asciiTheme="minorHAnsi" w:hAnsiTheme="minorHAnsi" w:cstheme="minorHAnsi"/>
        </w:rPr>
        <w:t xml:space="preserve">Request for approval to film in Peggy’s Cove – </w:t>
      </w:r>
      <w:r w:rsidR="00BA1FC0">
        <w:rPr>
          <w:rFonts w:asciiTheme="minorHAnsi" w:hAnsiTheme="minorHAnsi" w:cstheme="minorHAnsi"/>
        </w:rPr>
        <w:t xml:space="preserve">letter </w:t>
      </w:r>
      <w:r w:rsidRPr="009A62B8">
        <w:rPr>
          <w:rFonts w:asciiTheme="minorHAnsi" w:hAnsiTheme="minorHAnsi" w:cstheme="minorHAnsi"/>
        </w:rPr>
        <w:t>will be drafted</w:t>
      </w:r>
    </w:p>
    <w:p w14:paraId="416474C5" w14:textId="4252BC92" w:rsidR="008E16C6" w:rsidRPr="009A62B8" w:rsidRDefault="008E16C6" w:rsidP="006E595A">
      <w:pPr>
        <w:pStyle w:val="ListParagraph"/>
        <w:numPr>
          <w:ilvl w:val="0"/>
          <w:numId w:val="21"/>
        </w:numPr>
        <w:tabs>
          <w:tab w:val="left" w:pos="756"/>
        </w:tabs>
        <w:spacing w:before="1"/>
        <w:jc w:val="both"/>
        <w:rPr>
          <w:rFonts w:asciiTheme="minorHAnsi" w:hAnsiTheme="minorHAnsi" w:cstheme="minorHAnsi"/>
        </w:rPr>
      </w:pPr>
      <w:r w:rsidRPr="009A62B8">
        <w:rPr>
          <w:rFonts w:asciiTheme="minorHAnsi" w:hAnsiTheme="minorHAnsi" w:cstheme="minorHAnsi"/>
        </w:rPr>
        <w:t>STR zoning confirmation letters (4) – reviewed, edited and approved for distribution</w:t>
      </w:r>
    </w:p>
    <w:p w14:paraId="0C48F5B0" w14:textId="77777777" w:rsidR="006E595A" w:rsidRPr="009A62B8" w:rsidRDefault="006E595A" w:rsidP="008E16C6">
      <w:pPr>
        <w:pStyle w:val="ListParagraph"/>
        <w:tabs>
          <w:tab w:val="left" w:pos="756"/>
        </w:tabs>
        <w:spacing w:before="1"/>
        <w:ind w:left="775" w:firstLine="0"/>
        <w:jc w:val="both"/>
        <w:rPr>
          <w:rFonts w:asciiTheme="minorHAnsi" w:hAnsiTheme="minorHAnsi" w:cstheme="minorHAnsi"/>
        </w:rPr>
      </w:pPr>
    </w:p>
    <w:p w14:paraId="3E2E17CB" w14:textId="33E03D01" w:rsidR="007C22E6" w:rsidRPr="009A62B8" w:rsidRDefault="00F03E6E" w:rsidP="005B1148">
      <w:pPr>
        <w:pStyle w:val="ListParagraph"/>
        <w:numPr>
          <w:ilvl w:val="0"/>
          <w:numId w:val="1"/>
        </w:numPr>
        <w:tabs>
          <w:tab w:val="left" w:pos="426"/>
        </w:tabs>
        <w:spacing w:before="1"/>
        <w:ind w:hanging="720"/>
        <w:jc w:val="both"/>
        <w:rPr>
          <w:rFonts w:asciiTheme="minorHAnsi" w:hAnsiTheme="minorHAnsi" w:cstheme="minorHAnsi"/>
          <w:b/>
          <w:bCs/>
          <w:i/>
          <w:iCs/>
        </w:rPr>
      </w:pPr>
      <w:r w:rsidRPr="009A62B8">
        <w:rPr>
          <w:rFonts w:asciiTheme="minorHAnsi" w:hAnsiTheme="minorHAnsi" w:cstheme="minorHAnsi"/>
          <w:b/>
          <w:bCs/>
          <w:i/>
          <w:iCs/>
        </w:rPr>
        <w:t>Discussion of non-compliance</w:t>
      </w:r>
    </w:p>
    <w:p w14:paraId="531DFE30" w14:textId="6C271F4D" w:rsidR="00695593" w:rsidRPr="009A62B8" w:rsidRDefault="00695593" w:rsidP="005133EA">
      <w:pPr>
        <w:tabs>
          <w:tab w:val="left" w:pos="284"/>
          <w:tab w:val="left" w:pos="709"/>
        </w:tabs>
        <w:spacing w:before="1"/>
        <w:jc w:val="both"/>
        <w:rPr>
          <w:rFonts w:asciiTheme="minorHAnsi" w:hAnsiTheme="minorHAnsi" w:cstheme="minorHAnsi"/>
          <w:bCs/>
          <w:iCs/>
          <w:color w:val="000000"/>
          <w:lang w:eastAsia="en-CA"/>
        </w:rPr>
      </w:pPr>
    </w:p>
    <w:p w14:paraId="5D33CEC7" w14:textId="4F1F7215" w:rsidR="005133EA" w:rsidRPr="00695593" w:rsidRDefault="008E16C6" w:rsidP="005133EA">
      <w:pPr>
        <w:tabs>
          <w:tab w:val="left" w:pos="284"/>
          <w:tab w:val="left" w:pos="709"/>
        </w:tabs>
        <w:spacing w:before="1"/>
        <w:jc w:val="both"/>
        <w:rPr>
          <w:rFonts w:asciiTheme="minorHAnsi" w:hAnsiTheme="minorHAnsi" w:cstheme="minorHAnsi"/>
        </w:rPr>
      </w:pPr>
      <w:r w:rsidRPr="009A62B8">
        <w:rPr>
          <w:rFonts w:asciiTheme="minorHAnsi" w:hAnsiTheme="minorHAnsi" w:cstheme="minorHAnsi"/>
          <w:bCs/>
          <w:iCs/>
          <w:color w:val="000000"/>
          <w:lang w:eastAsia="en-CA"/>
        </w:rPr>
        <w:t xml:space="preserve">Items #1, </w:t>
      </w:r>
      <w:r w:rsidR="00695593" w:rsidRPr="009A62B8">
        <w:rPr>
          <w:rFonts w:asciiTheme="minorHAnsi" w:hAnsiTheme="minorHAnsi" w:cstheme="minorHAnsi"/>
          <w:bCs/>
          <w:iCs/>
          <w:color w:val="000000"/>
          <w:lang w:eastAsia="en-CA"/>
        </w:rPr>
        <w:t>#3</w:t>
      </w:r>
      <w:r w:rsidR="005133EA" w:rsidRPr="009A62B8">
        <w:rPr>
          <w:rFonts w:asciiTheme="minorHAnsi" w:hAnsiTheme="minorHAnsi" w:cstheme="minorHAnsi"/>
          <w:bCs/>
          <w:iCs/>
          <w:color w:val="000000"/>
          <w:lang w:eastAsia="en-CA"/>
        </w:rPr>
        <w:t xml:space="preserve"> </w:t>
      </w:r>
      <w:r w:rsidR="00695593" w:rsidRPr="009A62B8">
        <w:rPr>
          <w:rFonts w:asciiTheme="minorHAnsi" w:hAnsiTheme="minorHAnsi" w:cstheme="minorHAnsi"/>
          <w:bCs/>
          <w:iCs/>
          <w:color w:val="000000"/>
          <w:lang w:eastAsia="en-CA"/>
        </w:rPr>
        <w:t>–</w:t>
      </w:r>
      <w:r w:rsidR="005133EA" w:rsidRPr="009A62B8">
        <w:rPr>
          <w:rFonts w:asciiTheme="minorHAnsi" w:hAnsiTheme="minorHAnsi" w:cstheme="minorHAnsi"/>
          <w:bCs/>
          <w:iCs/>
          <w:color w:val="000000"/>
          <w:lang w:eastAsia="en-CA"/>
        </w:rPr>
        <w:t xml:space="preserve"> </w:t>
      </w:r>
      <w:r w:rsidR="00695593" w:rsidRPr="009A62B8">
        <w:rPr>
          <w:rFonts w:asciiTheme="minorHAnsi" w:hAnsiTheme="minorHAnsi" w:cstheme="minorHAnsi"/>
          <w:bCs/>
          <w:iCs/>
          <w:color w:val="000000"/>
          <w:lang w:eastAsia="en-CA"/>
        </w:rPr>
        <w:t xml:space="preserve">no </w:t>
      </w:r>
      <w:r w:rsidR="00756C4D" w:rsidRPr="009A62B8">
        <w:rPr>
          <w:rFonts w:asciiTheme="minorHAnsi" w:hAnsiTheme="minorHAnsi" w:cstheme="minorHAnsi"/>
          <w:bCs/>
          <w:iCs/>
          <w:color w:val="000000"/>
          <w:lang w:eastAsia="en-CA"/>
        </w:rPr>
        <w:t xml:space="preserve">new information to provide </w:t>
      </w:r>
      <w:r w:rsidR="00695593" w:rsidRPr="009A62B8">
        <w:rPr>
          <w:rFonts w:asciiTheme="minorHAnsi" w:hAnsiTheme="minorHAnsi" w:cstheme="minorHAnsi"/>
          <w:bCs/>
          <w:iCs/>
          <w:color w:val="000000"/>
          <w:lang w:eastAsia="en-CA"/>
        </w:rPr>
        <w:t>at this time</w:t>
      </w:r>
      <w:r>
        <w:rPr>
          <w:rFonts w:asciiTheme="minorHAnsi" w:hAnsiTheme="minorHAnsi" w:cstheme="minorHAnsi"/>
          <w:bCs/>
          <w:iCs/>
          <w:color w:val="000000"/>
          <w:lang w:eastAsia="en-CA"/>
        </w:rPr>
        <w:t xml:space="preserve"> </w:t>
      </w:r>
    </w:p>
    <w:p w14:paraId="3264E766" w14:textId="77777777" w:rsidR="007C22E6" w:rsidRPr="00805366" w:rsidRDefault="007C22E6" w:rsidP="007C22E6">
      <w:pPr>
        <w:pStyle w:val="ListParagraph"/>
        <w:tabs>
          <w:tab w:val="left" w:pos="426"/>
        </w:tabs>
        <w:spacing w:before="1"/>
        <w:ind w:firstLine="0"/>
        <w:jc w:val="both"/>
        <w:rPr>
          <w:rFonts w:asciiTheme="minorHAnsi" w:hAnsiTheme="minorHAnsi" w:cstheme="minorHAnsi"/>
          <w:b/>
          <w:bCs/>
          <w:highlight w:val="yellow"/>
        </w:rPr>
      </w:pPr>
    </w:p>
    <w:p w14:paraId="12907C38" w14:textId="32CA3764" w:rsidR="007B003B" w:rsidRPr="00AC03E7" w:rsidRDefault="00772A20" w:rsidP="005B1148">
      <w:pPr>
        <w:pStyle w:val="ListParagraph"/>
        <w:numPr>
          <w:ilvl w:val="0"/>
          <w:numId w:val="1"/>
        </w:numPr>
        <w:tabs>
          <w:tab w:val="left" w:pos="426"/>
        </w:tabs>
        <w:spacing w:before="1"/>
        <w:ind w:hanging="720"/>
        <w:jc w:val="both"/>
        <w:rPr>
          <w:rFonts w:asciiTheme="minorHAnsi" w:hAnsiTheme="minorHAnsi" w:cstheme="minorHAnsi"/>
          <w:i/>
          <w:iCs/>
        </w:rPr>
      </w:pPr>
      <w:r w:rsidRPr="00AC03E7">
        <w:rPr>
          <w:rFonts w:asciiTheme="minorHAnsi" w:hAnsiTheme="minorHAnsi" w:cstheme="minorHAnsi"/>
          <w:b/>
          <w:bCs/>
          <w:i/>
          <w:iCs/>
        </w:rPr>
        <w:t>PCC Communication</w:t>
      </w:r>
      <w:r w:rsidR="00691FCA" w:rsidRPr="00AC03E7">
        <w:rPr>
          <w:rFonts w:asciiTheme="minorHAnsi" w:hAnsiTheme="minorHAnsi" w:cstheme="minorHAnsi"/>
          <w:b/>
          <w:bCs/>
          <w:i/>
          <w:iCs/>
        </w:rPr>
        <w:t xml:space="preserve"> </w:t>
      </w:r>
    </w:p>
    <w:p w14:paraId="13F0F471" w14:textId="5E8F4F01" w:rsidR="006D2394" w:rsidRPr="00AC03E7" w:rsidRDefault="00AC03E7" w:rsidP="00AC03E7">
      <w:pPr>
        <w:pStyle w:val="ListParagraph"/>
        <w:numPr>
          <w:ilvl w:val="0"/>
          <w:numId w:val="16"/>
        </w:numPr>
        <w:tabs>
          <w:tab w:val="left" w:pos="756"/>
        </w:tabs>
        <w:spacing w:before="1"/>
        <w:jc w:val="both"/>
        <w:rPr>
          <w:rFonts w:asciiTheme="minorHAnsi" w:hAnsiTheme="minorHAnsi" w:cstheme="minorHAnsi"/>
        </w:rPr>
      </w:pPr>
      <w:r w:rsidRPr="00AC03E7">
        <w:rPr>
          <w:rFonts w:asciiTheme="minorHAnsi" w:hAnsiTheme="minorHAnsi" w:cstheme="minorHAnsi"/>
        </w:rPr>
        <w:t>Nil</w:t>
      </w:r>
    </w:p>
    <w:p w14:paraId="16AB9DD0" w14:textId="77777777" w:rsidR="006D2394" w:rsidRPr="00805366" w:rsidRDefault="006D2394" w:rsidP="00B25B70">
      <w:pPr>
        <w:tabs>
          <w:tab w:val="left" w:pos="709"/>
        </w:tabs>
        <w:spacing w:before="1"/>
        <w:jc w:val="both"/>
        <w:rPr>
          <w:rFonts w:asciiTheme="minorHAnsi" w:hAnsiTheme="minorHAnsi" w:cstheme="minorHAnsi"/>
          <w:highlight w:val="yellow"/>
        </w:rPr>
      </w:pPr>
    </w:p>
    <w:p w14:paraId="04C48095" w14:textId="19F915AE" w:rsidR="00747883" w:rsidRPr="00C27ACD" w:rsidRDefault="00B92004" w:rsidP="005B1148">
      <w:pPr>
        <w:pStyle w:val="ListParagraph"/>
        <w:numPr>
          <w:ilvl w:val="0"/>
          <w:numId w:val="1"/>
        </w:numPr>
        <w:ind w:left="426" w:hanging="426"/>
        <w:jc w:val="both"/>
        <w:rPr>
          <w:rFonts w:asciiTheme="minorHAnsi" w:hAnsiTheme="minorHAnsi" w:cstheme="minorHAnsi"/>
          <w:b/>
          <w:bCs/>
          <w:i/>
          <w:iCs/>
          <w:color w:val="000000"/>
          <w:lang w:eastAsia="en-CA"/>
        </w:rPr>
      </w:pPr>
      <w:r w:rsidRPr="00C27ACD">
        <w:rPr>
          <w:rFonts w:asciiTheme="minorHAnsi" w:hAnsiTheme="minorHAnsi" w:cstheme="minorHAnsi"/>
          <w:b/>
          <w:bCs/>
          <w:i/>
          <w:iCs/>
          <w:sz w:val="24"/>
          <w:szCs w:val="24"/>
        </w:rPr>
        <w:t>C</w:t>
      </w:r>
      <w:r w:rsidR="0091434D" w:rsidRPr="00C27ACD">
        <w:rPr>
          <w:rFonts w:asciiTheme="minorHAnsi" w:hAnsiTheme="minorHAnsi" w:cstheme="minorHAnsi"/>
          <w:b/>
          <w:bCs/>
          <w:i/>
          <w:iCs/>
          <w:sz w:val="24"/>
          <w:szCs w:val="24"/>
        </w:rPr>
        <w:t>orrespondence</w:t>
      </w:r>
      <w:r w:rsidR="00772A20" w:rsidRPr="00C27ACD">
        <w:rPr>
          <w:rFonts w:asciiTheme="minorHAnsi" w:hAnsiTheme="minorHAnsi" w:cstheme="minorHAnsi"/>
          <w:b/>
          <w:bCs/>
          <w:i/>
          <w:iCs/>
          <w:sz w:val="24"/>
          <w:szCs w:val="24"/>
        </w:rPr>
        <w:t xml:space="preserve"> – since last meeting</w:t>
      </w:r>
      <w:r w:rsidR="0029436B" w:rsidRPr="00C27ACD">
        <w:rPr>
          <w:rFonts w:asciiTheme="minorHAnsi" w:hAnsiTheme="minorHAnsi" w:cstheme="minorHAnsi"/>
          <w:b/>
          <w:bCs/>
          <w:i/>
          <w:iCs/>
          <w:sz w:val="24"/>
          <w:szCs w:val="24"/>
        </w:rPr>
        <w:t xml:space="preserve"> </w:t>
      </w:r>
    </w:p>
    <w:p w14:paraId="420EC2F5" w14:textId="07A82D85" w:rsidR="006D2394" w:rsidRPr="00CF7691" w:rsidRDefault="00DD1899" w:rsidP="005B1148">
      <w:pPr>
        <w:pStyle w:val="ListParagraph"/>
        <w:numPr>
          <w:ilvl w:val="1"/>
          <w:numId w:val="1"/>
        </w:numPr>
        <w:tabs>
          <w:tab w:val="left" w:pos="756"/>
        </w:tabs>
        <w:ind w:left="1134" w:hanging="283"/>
        <w:jc w:val="both"/>
        <w:rPr>
          <w:rFonts w:asciiTheme="minorHAnsi" w:hAnsiTheme="minorHAnsi" w:cstheme="minorHAnsi"/>
        </w:rPr>
      </w:pPr>
      <w:bookmarkStart w:id="5" w:name="_Hlk114661555"/>
      <w:bookmarkStart w:id="6" w:name="_Hlk119402181"/>
      <w:r w:rsidRPr="00CF7691">
        <w:rPr>
          <w:rFonts w:asciiTheme="minorHAnsi" w:hAnsiTheme="minorHAnsi" w:cstheme="minorHAnsi"/>
        </w:rPr>
        <w:t>Incoming –</w:t>
      </w:r>
      <w:r w:rsidR="006D2394" w:rsidRPr="00CF7691">
        <w:rPr>
          <w:rFonts w:asciiTheme="minorHAnsi" w:hAnsiTheme="minorHAnsi" w:cstheme="minorHAnsi"/>
        </w:rPr>
        <w:t xml:space="preserve"> </w:t>
      </w:r>
      <w:r w:rsidR="00DB53D8">
        <w:rPr>
          <w:rFonts w:asciiTheme="minorHAnsi" w:hAnsiTheme="minorHAnsi" w:cstheme="minorHAnsi"/>
        </w:rPr>
        <w:t>10</w:t>
      </w:r>
      <w:r w:rsidR="006D2394" w:rsidRPr="00CF7691">
        <w:rPr>
          <w:rFonts w:asciiTheme="minorHAnsi" w:hAnsiTheme="minorHAnsi" w:cstheme="minorHAnsi"/>
        </w:rPr>
        <w:t xml:space="preserve"> were recorded (</w:t>
      </w:r>
      <w:r w:rsidR="00C27ACD" w:rsidRPr="00CF7691">
        <w:rPr>
          <w:rFonts w:asciiTheme="minorHAnsi" w:hAnsiTheme="minorHAnsi" w:cstheme="minorHAnsi"/>
        </w:rPr>
        <w:t>5</w:t>
      </w:r>
      <w:r w:rsidR="006D2394" w:rsidRPr="00CF7691">
        <w:rPr>
          <w:rFonts w:asciiTheme="minorHAnsi" w:hAnsiTheme="minorHAnsi" w:cstheme="minorHAnsi"/>
        </w:rPr>
        <w:t xml:space="preserve"> needed action) </w:t>
      </w:r>
    </w:p>
    <w:bookmarkEnd w:id="3"/>
    <w:bookmarkEnd w:id="5"/>
    <w:p w14:paraId="7B747E52" w14:textId="2818E29F" w:rsidR="00BD7D2C" w:rsidRPr="00CF7691" w:rsidRDefault="00BD7D2C" w:rsidP="005B1148">
      <w:pPr>
        <w:pStyle w:val="ListParagraph"/>
        <w:numPr>
          <w:ilvl w:val="1"/>
          <w:numId w:val="1"/>
        </w:numPr>
        <w:tabs>
          <w:tab w:val="left" w:pos="756"/>
        </w:tabs>
        <w:ind w:left="1134" w:hanging="283"/>
        <w:jc w:val="both"/>
        <w:rPr>
          <w:rFonts w:asciiTheme="minorHAnsi" w:hAnsiTheme="minorHAnsi" w:cstheme="minorHAnsi"/>
        </w:rPr>
      </w:pPr>
      <w:r w:rsidRPr="00CF7691">
        <w:rPr>
          <w:rFonts w:asciiTheme="minorHAnsi" w:hAnsiTheme="minorHAnsi" w:cstheme="minorHAnsi"/>
        </w:rPr>
        <w:t>Outgoing –</w:t>
      </w:r>
      <w:r w:rsidR="00EB3D4E" w:rsidRPr="00CF7691">
        <w:rPr>
          <w:rFonts w:asciiTheme="minorHAnsi" w:hAnsiTheme="minorHAnsi" w:cstheme="minorHAnsi"/>
        </w:rPr>
        <w:t xml:space="preserve"> </w:t>
      </w:r>
      <w:r w:rsidR="00CF7691" w:rsidRPr="00CF7691">
        <w:rPr>
          <w:rFonts w:asciiTheme="minorHAnsi" w:hAnsiTheme="minorHAnsi" w:cstheme="minorHAnsi"/>
        </w:rPr>
        <w:t>3</w:t>
      </w:r>
      <w:r w:rsidR="006D2394" w:rsidRPr="00CF7691">
        <w:rPr>
          <w:rFonts w:asciiTheme="minorHAnsi" w:hAnsiTheme="minorHAnsi" w:cstheme="minorHAnsi"/>
        </w:rPr>
        <w:t xml:space="preserve"> were recorded</w:t>
      </w:r>
    </w:p>
    <w:p w14:paraId="3A06A274" w14:textId="00DE9E90" w:rsidR="00E51317" w:rsidRPr="006D2394" w:rsidRDefault="006D2394" w:rsidP="006D2394">
      <w:pPr>
        <w:tabs>
          <w:tab w:val="left" w:pos="756"/>
        </w:tabs>
        <w:jc w:val="both"/>
        <w:rPr>
          <w:rFonts w:asciiTheme="minorHAnsi" w:hAnsiTheme="minorHAnsi" w:cstheme="minorHAnsi"/>
        </w:rPr>
      </w:pPr>
      <w:r>
        <w:rPr>
          <w:rFonts w:asciiTheme="minorHAnsi" w:hAnsiTheme="minorHAnsi" w:cstheme="minorHAnsi"/>
        </w:rPr>
        <w:lastRenderedPageBreak/>
        <w:tab/>
      </w:r>
    </w:p>
    <w:bookmarkEnd w:id="6"/>
    <w:p w14:paraId="3678FAB9" w14:textId="44208109" w:rsidR="00FC11A9" w:rsidRPr="001B1EB9" w:rsidRDefault="007634F6" w:rsidP="005B1148">
      <w:pPr>
        <w:pStyle w:val="ListParagraph"/>
        <w:numPr>
          <w:ilvl w:val="0"/>
          <w:numId w:val="1"/>
        </w:numPr>
        <w:tabs>
          <w:tab w:val="left" w:pos="426"/>
        </w:tabs>
        <w:ind w:left="284" w:hanging="284"/>
        <w:jc w:val="both"/>
        <w:rPr>
          <w:rFonts w:asciiTheme="minorHAnsi" w:hAnsiTheme="minorHAnsi" w:cstheme="minorHAnsi"/>
          <w:b/>
          <w:bCs/>
          <w:i/>
          <w:iCs/>
        </w:rPr>
      </w:pPr>
      <w:r w:rsidRPr="001B1EB9">
        <w:rPr>
          <w:rFonts w:asciiTheme="minorHAnsi" w:hAnsiTheme="minorHAnsi" w:cstheme="minorHAnsi"/>
          <w:b/>
          <w:bCs/>
          <w:i/>
          <w:iCs/>
        </w:rPr>
        <w:t xml:space="preserve"> </w:t>
      </w:r>
      <w:r w:rsidR="0091434D" w:rsidRPr="001B1EB9">
        <w:rPr>
          <w:rFonts w:asciiTheme="minorHAnsi" w:hAnsiTheme="minorHAnsi" w:cstheme="minorHAnsi"/>
          <w:b/>
          <w:bCs/>
          <w:i/>
          <w:iCs/>
        </w:rPr>
        <w:t>New Business</w:t>
      </w:r>
      <w:r w:rsidR="00FC11A9" w:rsidRPr="001B1EB9">
        <w:rPr>
          <w:b/>
          <w:bCs/>
          <w:i/>
          <w:iCs/>
          <w:sz w:val="24"/>
        </w:rPr>
        <w:t xml:space="preserve"> </w:t>
      </w:r>
    </w:p>
    <w:p w14:paraId="0C7C3323" w14:textId="1C2243F0" w:rsidR="003679A0" w:rsidRPr="00641CE0" w:rsidRDefault="00641CE0" w:rsidP="00641CE0">
      <w:pPr>
        <w:pStyle w:val="ListParagraph"/>
        <w:numPr>
          <w:ilvl w:val="0"/>
          <w:numId w:val="18"/>
        </w:numPr>
        <w:tabs>
          <w:tab w:val="left" w:pos="756"/>
        </w:tabs>
        <w:spacing w:before="1"/>
        <w:jc w:val="both"/>
        <w:rPr>
          <w:rFonts w:asciiTheme="minorHAnsi" w:hAnsiTheme="minorHAnsi" w:cstheme="minorHAnsi"/>
          <w:iCs/>
          <w:color w:val="000000"/>
          <w:lang w:eastAsia="en-CA"/>
        </w:rPr>
      </w:pPr>
      <w:r w:rsidRPr="00641CE0">
        <w:rPr>
          <w:rFonts w:asciiTheme="minorHAnsi" w:hAnsiTheme="minorHAnsi" w:cstheme="minorHAnsi"/>
          <w:iCs/>
          <w:color w:val="000000"/>
          <w:lang w:eastAsia="en-CA"/>
        </w:rPr>
        <w:t xml:space="preserve">Vice Chair </w:t>
      </w:r>
      <w:r w:rsidR="00BA1FC0">
        <w:rPr>
          <w:rFonts w:asciiTheme="minorHAnsi" w:hAnsiTheme="minorHAnsi" w:cstheme="minorHAnsi"/>
          <w:iCs/>
          <w:color w:val="000000"/>
          <w:lang w:eastAsia="en-CA"/>
        </w:rPr>
        <w:t>term</w:t>
      </w:r>
      <w:r w:rsidR="00D40039">
        <w:rPr>
          <w:rFonts w:asciiTheme="minorHAnsi" w:hAnsiTheme="minorHAnsi" w:cstheme="minorHAnsi"/>
          <w:iCs/>
          <w:color w:val="000000"/>
          <w:lang w:eastAsia="en-CA"/>
        </w:rPr>
        <w:t xml:space="preserve"> discussion</w:t>
      </w:r>
      <w:r w:rsidRPr="00641CE0">
        <w:rPr>
          <w:rFonts w:asciiTheme="minorHAnsi" w:hAnsiTheme="minorHAnsi" w:cstheme="minorHAnsi"/>
          <w:iCs/>
          <w:color w:val="000000"/>
          <w:lang w:eastAsia="en-CA"/>
        </w:rPr>
        <w:t xml:space="preserve"> – Deferred to next meeting</w:t>
      </w:r>
    </w:p>
    <w:p w14:paraId="5283DC2E" w14:textId="77777777" w:rsidR="00EC5E34" w:rsidRPr="00EC5E34" w:rsidRDefault="00EC5E34" w:rsidP="00EC5E34">
      <w:pPr>
        <w:tabs>
          <w:tab w:val="left" w:pos="756"/>
        </w:tabs>
        <w:spacing w:before="1"/>
        <w:jc w:val="both"/>
        <w:rPr>
          <w:rFonts w:asciiTheme="minorHAnsi" w:hAnsiTheme="minorHAnsi" w:cstheme="minorHAnsi"/>
          <w:iCs/>
          <w:color w:val="000000"/>
          <w:lang w:eastAsia="en-CA"/>
        </w:rPr>
      </w:pPr>
    </w:p>
    <w:p w14:paraId="28E307A7" w14:textId="6F6FC335" w:rsidR="006B3D8C" w:rsidRPr="00201551" w:rsidRDefault="00901413" w:rsidP="005B1148">
      <w:pPr>
        <w:pStyle w:val="ListParagraph"/>
        <w:numPr>
          <w:ilvl w:val="0"/>
          <w:numId w:val="1"/>
        </w:numPr>
        <w:tabs>
          <w:tab w:val="left" w:pos="1004"/>
        </w:tabs>
        <w:spacing w:before="1"/>
        <w:ind w:left="426" w:hanging="426"/>
        <w:jc w:val="both"/>
        <w:rPr>
          <w:rFonts w:asciiTheme="minorHAnsi" w:hAnsiTheme="minorHAnsi" w:cstheme="minorHAnsi"/>
          <w:i/>
          <w:iCs/>
          <w:color w:val="000000"/>
          <w:lang w:eastAsia="en-CA"/>
        </w:rPr>
      </w:pPr>
      <w:r w:rsidRPr="00201551">
        <w:rPr>
          <w:rFonts w:asciiTheme="minorHAnsi" w:hAnsiTheme="minorHAnsi" w:cstheme="minorHAnsi"/>
          <w:b/>
          <w:bCs/>
          <w:i/>
          <w:iCs/>
          <w:sz w:val="24"/>
          <w:szCs w:val="24"/>
        </w:rPr>
        <w:t>Adjournment</w:t>
      </w:r>
    </w:p>
    <w:p w14:paraId="7907BA0B" w14:textId="049768FD" w:rsidR="00901413" w:rsidRDefault="00A1699A" w:rsidP="00901413">
      <w:pPr>
        <w:tabs>
          <w:tab w:val="left" w:pos="756"/>
        </w:tabs>
        <w:spacing w:before="1"/>
        <w:ind w:left="720"/>
        <w:jc w:val="both"/>
        <w:rPr>
          <w:rFonts w:asciiTheme="minorHAnsi" w:hAnsiTheme="minorHAnsi" w:cstheme="minorHAnsi"/>
          <w:b/>
          <w:i/>
          <w:color w:val="000000"/>
          <w:lang w:eastAsia="en-CA"/>
        </w:rPr>
      </w:pPr>
      <w:r w:rsidRPr="00201551">
        <w:rPr>
          <w:rFonts w:asciiTheme="minorHAnsi" w:hAnsiTheme="minorHAnsi" w:cstheme="minorHAnsi"/>
          <w:color w:val="000000"/>
          <w:lang w:eastAsia="en-CA"/>
        </w:rPr>
        <w:t>Meeting</w:t>
      </w:r>
      <w:r w:rsidR="00901413" w:rsidRPr="00201551">
        <w:rPr>
          <w:rFonts w:asciiTheme="minorHAnsi" w:hAnsiTheme="minorHAnsi" w:cstheme="minorHAnsi"/>
          <w:color w:val="000000"/>
          <w:lang w:eastAsia="en-CA"/>
        </w:rPr>
        <w:t xml:space="preserve"> adjourn</w:t>
      </w:r>
      <w:r w:rsidRPr="00201551">
        <w:rPr>
          <w:rFonts w:asciiTheme="minorHAnsi" w:hAnsiTheme="minorHAnsi" w:cstheme="minorHAnsi"/>
          <w:color w:val="000000"/>
          <w:lang w:eastAsia="en-CA"/>
        </w:rPr>
        <w:t>ed</w:t>
      </w:r>
      <w:r w:rsidR="00901413" w:rsidRPr="00201551">
        <w:rPr>
          <w:rFonts w:asciiTheme="minorHAnsi" w:hAnsiTheme="minorHAnsi" w:cstheme="minorHAnsi"/>
          <w:color w:val="000000"/>
          <w:lang w:eastAsia="en-CA"/>
        </w:rPr>
        <w:t xml:space="preserve"> at</w:t>
      </w:r>
      <w:r w:rsidR="003D5F9B" w:rsidRPr="00201551">
        <w:rPr>
          <w:rFonts w:asciiTheme="minorHAnsi" w:hAnsiTheme="minorHAnsi" w:cstheme="minorHAnsi"/>
          <w:color w:val="000000"/>
          <w:lang w:eastAsia="en-CA"/>
        </w:rPr>
        <w:t xml:space="preserve"> </w:t>
      </w:r>
      <w:r w:rsidR="00641CE0">
        <w:rPr>
          <w:rFonts w:asciiTheme="minorHAnsi" w:hAnsiTheme="minorHAnsi" w:cstheme="minorHAnsi"/>
          <w:color w:val="000000"/>
          <w:lang w:eastAsia="en-CA"/>
        </w:rPr>
        <w:t>5:38</w:t>
      </w:r>
      <w:r w:rsidR="00455EEE">
        <w:rPr>
          <w:rFonts w:asciiTheme="minorHAnsi" w:hAnsiTheme="minorHAnsi" w:cstheme="minorHAnsi"/>
          <w:color w:val="000000"/>
          <w:lang w:eastAsia="en-CA"/>
        </w:rPr>
        <w:t xml:space="preserve"> </w:t>
      </w:r>
      <w:r w:rsidR="00901413" w:rsidRPr="00201551">
        <w:rPr>
          <w:rFonts w:asciiTheme="minorHAnsi" w:hAnsiTheme="minorHAnsi" w:cstheme="minorHAnsi"/>
          <w:color w:val="000000"/>
          <w:lang w:eastAsia="en-CA"/>
        </w:rPr>
        <w:t>p</w:t>
      </w:r>
      <w:r w:rsidR="00855374" w:rsidRPr="00201551">
        <w:rPr>
          <w:rFonts w:asciiTheme="minorHAnsi" w:hAnsiTheme="minorHAnsi" w:cstheme="minorHAnsi"/>
          <w:color w:val="000000"/>
          <w:lang w:eastAsia="en-CA"/>
        </w:rPr>
        <w:t>.</w:t>
      </w:r>
      <w:r w:rsidR="00901413" w:rsidRPr="00201551">
        <w:rPr>
          <w:rFonts w:asciiTheme="minorHAnsi" w:hAnsiTheme="minorHAnsi" w:cstheme="minorHAnsi"/>
          <w:color w:val="000000"/>
          <w:lang w:eastAsia="en-CA"/>
        </w:rPr>
        <w:t>m</w:t>
      </w:r>
      <w:r w:rsidRPr="00201551">
        <w:rPr>
          <w:rFonts w:asciiTheme="minorHAnsi" w:hAnsiTheme="minorHAnsi" w:cstheme="minorHAnsi"/>
          <w:color w:val="000000"/>
          <w:lang w:eastAsia="en-CA"/>
        </w:rPr>
        <w:t>.</w:t>
      </w:r>
      <w:r w:rsidR="00901413" w:rsidRPr="00201551">
        <w:rPr>
          <w:rFonts w:asciiTheme="minorHAnsi" w:hAnsiTheme="minorHAnsi" w:cstheme="minorHAnsi"/>
          <w:b/>
          <w:i/>
          <w:color w:val="000000"/>
          <w:lang w:eastAsia="en-CA"/>
        </w:rPr>
        <w:t xml:space="preserve"> </w:t>
      </w:r>
    </w:p>
    <w:p w14:paraId="6E9CF400" w14:textId="77777777" w:rsidR="000409F4" w:rsidRPr="000409F4" w:rsidRDefault="000409F4" w:rsidP="00901413">
      <w:pPr>
        <w:tabs>
          <w:tab w:val="left" w:pos="756"/>
        </w:tabs>
        <w:spacing w:before="1"/>
        <w:ind w:left="720"/>
        <w:jc w:val="both"/>
        <w:rPr>
          <w:rFonts w:asciiTheme="minorHAnsi" w:hAnsiTheme="minorHAnsi" w:cstheme="minorHAnsi"/>
          <w:b/>
          <w:iCs/>
          <w:color w:val="000000"/>
          <w:lang w:eastAsia="en-CA"/>
        </w:rPr>
      </w:pPr>
    </w:p>
    <w:p w14:paraId="303F3B96" w14:textId="4CBC31A4" w:rsidR="006747CD" w:rsidRPr="00A1146A" w:rsidRDefault="00144261" w:rsidP="00A1146A">
      <w:pPr>
        <w:widowControl/>
        <w:autoSpaceDE/>
        <w:autoSpaceDN/>
        <w:spacing w:after="160" w:line="259" w:lineRule="auto"/>
        <w:rPr>
          <w:rFonts w:ascii="Arial" w:hAnsi="Arial" w:cs="Arial"/>
          <w:b/>
          <w:bCs/>
        </w:rPr>
      </w:pPr>
      <w:r w:rsidRPr="00201551">
        <w:rPr>
          <w:rFonts w:asciiTheme="minorHAnsi" w:hAnsiTheme="minorHAnsi" w:cstheme="minorHAnsi"/>
        </w:rPr>
        <w:t>Next meeting –</w:t>
      </w:r>
      <w:r w:rsidR="009324E9" w:rsidRPr="00201551">
        <w:rPr>
          <w:rFonts w:asciiTheme="minorHAnsi" w:hAnsiTheme="minorHAnsi" w:cstheme="minorHAnsi"/>
        </w:rPr>
        <w:t xml:space="preserve"> </w:t>
      </w:r>
      <w:r w:rsidR="00EC5E34">
        <w:rPr>
          <w:rFonts w:asciiTheme="minorHAnsi" w:hAnsiTheme="minorHAnsi" w:cstheme="minorHAnsi"/>
        </w:rPr>
        <w:t>November 14</w:t>
      </w:r>
      <w:r w:rsidR="00805366">
        <w:rPr>
          <w:rFonts w:asciiTheme="minorHAnsi" w:hAnsiTheme="minorHAnsi" w:cstheme="minorHAnsi"/>
        </w:rPr>
        <w:t xml:space="preserve">, </w:t>
      </w:r>
      <w:r w:rsidR="00043C69" w:rsidRPr="00201551">
        <w:rPr>
          <w:rFonts w:asciiTheme="minorHAnsi" w:hAnsiTheme="minorHAnsi" w:cstheme="minorHAnsi"/>
        </w:rPr>
        <w:t>202</w:t>
      </w:r>
      <w:r w:rsidR="007C22E6" w:rsidRPr="00201551">
        <w:rPr>
          <w:rFonts w:asciiTheme="minorHAnsi" w:hAnsiTheme="minorHAnsi" w:cstheme="minorHAnsi"/>
        </w:rPr>
        <w:t>4</w:t>
      </w:r>
      <w:r w:rsidRPr="00201551">
        <w:rPr>
          <w:rFonts w:asciiTheme="minorHAnsi" w:hAnsiTheme="minorHAnsi" w:cstheme="minorHAnsi"/>
        </w:rPr>
        <w:t xml:space="preserve"> </w:t>
      </w:r>
      <w:r w:rsidR="00D30B96" w:rsidRPr="00201551">
        <w:rPr>
          <w:rFonts w:asciiTheme="minorHAnsi" w:hAnsiTheme="minorHAnsi" w:cstheme="minorHAnsi"/>
        </w:rPr>
        <w:t>(</w:t>
      </w:r>
      <w:r w:rsidRPr="00201551">
        <w:rPr>
          <w:rFonts w:asciiTheme="minorHAnsi" w:hAnsiTheme="minorHAnsi" w:cstheme="minorHAnsi"/>
        </w:rPr>
        <w:t>3:00</w:t>
      </w:r>
      <w:r w:rsidR="009324E9" w:rsidRPr="00201551">
        <w:rPr>
          <w:rFonts w:asciiTheme="minorHAnsi" w:hAnsiTheme="minorHAnsi" w:cstheme="minorHAnsi"/>
        </w:rPr>
        <w:t xml:space="preserve"> </w:t>
      </w:r>
      <w:r w:rsidRPr="00201551">
        <w:rPr>
          <w:rFonts w:asciiTheme="minorHAnsi" w:hAnsiTheme="minorHAnsi" w:cstheme="minorHAnsi"/>
        </w:rPr>
        <w:t>-</w:t>
      </w:r>
      <w:r w:rsidR="009324E9" w:rsidRPr="00201551">
        <w:rPr>
          <w:rFonts w:asciiTheme="minorHAnsi" w:hAnsiTheme="minorHAnsi" w:cstheme="minorHAnsi"/>
        </w:rPr>
        <w:t xml:space="preserve"> </w:t>
      </w:r>
      <w:r w:rsidRPr="00201551">
        <w:rPr>
          <w:rFonts w:asciiTheme="minorHAnsi" w:hAnsiTheme="minorHAnsi" w:cstheme="minorHAnsi"/>
        </w:rPr>
        <w:t>5:00 pm</w:t>
      </w:r>
      <w:r w:rsidR="00D30B96" w:rsidRPr="00201551">
        <w:rPr>
          <w:rFonts w:asciiTheme="minorHAnsi" w:hAnsiTheme="minorHAnsi" w:cstheme="minorHAnsi"/>
        </w:rPr>
        <w:t>)</w:t>
      </w:r>
    </w:p>
    <w:sectPr w:rsidR="006747CD" w:rsidRPr="00A1146A" w:rsidSect="00201551">
      <w:headerReference w:type="default" r:id="rId9"/>
      <w:footerReference w:type="default" r:id="rId10"/>
      <w:pgSz w:w="12240" w:h="15840"/>
      <w:pgMar w:top="1135" w:right="1325" w:bottom="709" w:left="1440"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B738" w14:textId="77777777" w:rsidR="00ED17CA" w:rsidRDefault="00ED17CA" w:rsidP="00687BAB">
      <w:r>
        <w:separator/>
      </w:r>
    </w:p>
  </w:endnote>
  <w:endnote w:type="continuationSeparator" w:id="0">
    <w:p w14:paraId="2168AB19" w14:textId="77777777" w:rsidR="00ED17CA" w:rsidRDefault="00ED17CA" w:rsidP="0068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4B4D" w14:textId="46B43F26" w:rsidR="00F920FE" w:rsidRDefault="00F920FE">
    <w:pPr>
      <w:pStyle w:val="Footer"/>
      <w:pBdr>
        <w:bottom w:val="single" w:sz="6" w:space="1" w:color="auto"/>
      </w:pBdr>
      <w:rPr>
        <w:i/>
        <w:iCs/>
        <w:sz w:val="20"/>
        <w:szCs w:val="20"/>
      </w:rPr>
    </w:pPr>
  </w:p>
  <w:p w14:paraId="60BCCCA0" w14:textId="5A92F904" w:rsidR="00F920FE" w:rsidRPr="00687BAB" w:rsidRDefault="00F920FE">
    <w:pPr>
      <w:pStyle w:val="Footer"/>
      <w:rPr>
        <w:i/>
        <w:iCs/>
        <w:sz w:val="20"/>
        <w:szCs w:val="20"/>
      </w:rPr>
    </w:pPr>
    <w:r w:rsidRPr="00687BAB">
      <w:rPr>
        <w:i/>
        <w:iCs/>
        <w:sz w:val="20"/>
        <w:szCs w:val="20"/>
      </w:rPr>
      <w:t xml:space="preserve">Peggy’s Cove </w:t>
    </w:r>
    <w:r>
      <w:rPr>
        <w:i/>
        <w:iCs/>
        <w:sz w:val="20"/>
        <w:szCs w:val="20"/>
      </w:rPr>
      <w:t xml:space="preserve">Commission </w:t>
    </w:r>
    <w:r w:rsidR="00366562">
      <w:rPr>
        <w:i/>
        <w:iCs/>
        <w:sz w:val="20"/>
        <w:szCs w:val="20"/>
      </w:rPr>
      <w:t>–</w:t>
    </w:r>
    <w:r>
      <w:rPr>
        <w:i/>
        <w:iCs/>
        <w:sz w:val="20"/>
        <w:szCs w:val="20"/>
      </w:rPr>
      <w:t xml:space="preserve"> </w:t>
    </w:r>
    <w:r w:rsidRPr="00687BAB">
      <w:rPr>
        <w:i/>
        <w:iCs/>
        <w:sz w:val="20"/>
        <w:szCs w:val="20"/>
      </w:rPr>
      <w:t>M</w:t>
    </w:r>
    <w:r w:rsidR="00366562">
      <w:rPr>
        <w:i/>
        <w:iCs/>
        <w:sz w:val="20"/>
        <w:szCs w:val="20"/>
      </w:rPr>
      <w:t xml:space="preserve">eeting </w:t>
    </w:r>
    <w:r w:rsidR="002278F9">
      <w:rPr>
        <w:i/>
        <w:iCs/>
        <w:sz w:val="20"/>
        <w:szCs w:val="20"/>
      </w:rPr>
      <w:t>Minutes</w:t>
    </w:r>
    <w:r w:rsidRPr="00687BAB">
      <w:rPr>
        <w:i/>
        <w:iCs/>
        <w:sz w:val="20"/>
        <w:szCs w:val="20"/>
      </w:rPr>
      <w:t xml:space="preserve"> –</w:t>
    </w:r>
    <w:r w:rsidR="00E44EA6">
      <w:rPr>
        <w:i/>
        <w:iCs/>
        <w:sz w:val="20"/>
        <w:szCs w:val="20"/>
      </w:rPr>
      <w:t xml:space="preserve"> </w:t>
    </w:r>
    <w:r w:rsidR="006511CA">
      <w:rPr>
        <w:i/>
        <w:iCs/>
        <w:sz w:val="20"/>
        <w:szCs w:val="20"/>
      </w:rPr>
      <w:t>Oct 10</w:t>
    </w:r>
    <w:r w:rsidR="00A463CA">
      <w:rPr>
        <w:i/>
        <w:iCs/>
        <w:sz w:val="20"/>
        <w:szCs w:val="20"/>
      </w:rPr>
      <w:t>, 2024</w:t>
    </w:r>
    <w:r>
      <w:rPr>
        <w:i/>
        <w:iCs/>
        <w:sz w:val="20"/>
        <w:szCs w:val="20"/>
      </w:rPr>
      <w:tab/>
    </w:r>
    <w:r>
      <w:rPr>
        <w:i/>
        <w:iCs/>
        <w:sz w:val="20"/>
        <w:szCs w:val="20"/>
      </w:rPr>
      <w:tab/>
    </w:r>
    <w:r w:rsidRPr="00B91C8A">
      <w:rPr>
        <w:i/>
        <w:iCs/>
        <w:sz w:val="20"/>
        <w:szCs w:val="20"/>
      </w:rPr>
      <w:fldChar w:fldCharType="begin"/>
    </w:r>
    <w:r w:rsidRPr="00B91C8A">
      <w:rPr>
        <w:i/>
        <w:iCs/>
        <w:sz w:val="20"/>
        <w:szCs w:val="20"/>
      </w:rPr>
      <w:instrText xml:space="preserve"> PAGE   \* MERGEFORMAT </w:instrText>
    </w:r>
    <w:r w:rsidRPr="00B91C8A">
      <w:rPr>
        <w:i/>
        <w:iCs/>
        <w:sz w:val="20"/>
        <w:szCs w:val="20"/>
      </w:rPr>
      <w:fldChar w:fldCharType="separate"/>
    </w:r>
    <w:r w:rsidRPr="00B91C8A">
      <w:rPr>
        <w:b/>
        <w:bCs/>
        <w:i/>
        <w:iCs/>
        <w:noProof/>
        <w:sz w:val="20"/>
        <w:szCs w:val="20"/>
      </w:rPr>
      <w:t>1</w:t>
    </w:r>
    <w:r w:rsidRPr="00B91C8A">
      <w:rPr>
        <w:b/>
        <w:bCs/>
        <w:i/>
        <w:iCs/>
        <w:noProof/>
        <w:sz w:val="20"/>
        <w:szCs w:val="20"/>
      </w:rPr>
      <w:fldChar w:fldCharType="end"/>
    </w:r>
    <w:r w:rsidRPr="00B91C8A">
      <w:rPr>
        <w:b/>
        <w:bCs/>
        <w:i/>
        <w:iCs/>
        <w:sz w:val="20"/>
        <w:szCs w:val="20"/>
      </w:rPr>
      <w:t xml:space="preserve"> </w:t>
    </w:r>
    <w:r w:rsidRPr="00B91C8A">
      <w:rPr>
        <w:i/>
        <w:iCs/>
        <w:sz w:val="20"/>
        <w:szCs w:val="20"/>
      </w:rPr>
      <w:t>|</w:t>
    </w:r>
    <w:r w:rsidRPr="00B91C8A">
      <w:rPr>
        <w:b/>
        <w:bCs/>
        <w:i/>
        <w:iCs/>
        <w:sz w:val="20"/>
        <w:szCs w:val="20"/>
      </w:rPr>
      <w:t xml:space="preserve"> </w:t>
    </w:r>
    <w:r w:rsidRPr="00B91C8A">
      <w:rPr>
        <w:i/>
        <w:iCs/>
        <w:color w:val="7F7F7F" w:themeColor="background1" w:themeShade="7F"/>
        <w:spacing w:val="60"/>
        <w:sz w:val="20"/>
        <w:szCs w:val="20"/>
      </w:rPr>
      <w:t>Page</w:t>
    </w:r>
  </w:p>
  <w:p w14:paraId="0DD66C4F" w14:textId="77777777" w:rsidR="00F920FE" w:rsidRDefault="00F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D8436" w14:textId="77777777" w:rsidR="00ED17CA" w:rsidRDefault="00ED17CA" w:rsidP="00687BAB">
      <w:r>
        <w:separator/>
      </w:r>
    </w:p>
  </w:footnote>
  <w:footnote w:type="continuationSeparator" w:id="0">
    <w:p w14:paraId="5C397BA8" w14:textId="77777777" w:rsidR="00ED17CA" w:rsidRDefault="00ED17CA" w:rsidP="0068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0ED8" w14:textId="65CFEFEC" w:rsidR="00A5229D" w:rsidRDefault="00A5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62C"/>
    <w:multiLevelType w:val="hybridMultilevel"/>
    <w:tmpl w:val="EE749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DD12EC"/>
    <w:multiLevelType w:val="hybridMultilevel"/>
    <w:tmpl w:val="B2202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C86169"/>
    <w:multiLevelType w:val="hybridMultilevel"/>
    <w:tmpl w:val="90601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A80F41"/>
    <w:multiLevelType w:val="hybridMultilevel"/>
    <w:tmpl w:val="B0D08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D2323"/>
    <w:multiLevelType w:val="hybridMultilevel"/>
    <w:tmpl w:val="E974A7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8E001B9"/>
    <w:multiLevelType w:val="hybridMultilevel"/>
    <w:tmpl w:val="7C72B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3645F7"/>
    <w:multiLevelType w:val="hybridMultilevel"/>
    <w:tmpl w:val="D272E320"/>
    <w:lvl w:ilvl="0" w:tplc="10090001">
      <w:start w:val="1"/>
      <w:numFmt w:val="bullet"/>
      <w:lvlText w:val=""/>
      <w:lvlJc w:val="left"/>
      <w:pPr>
        <w:ind w:left="1433" w:hanging="360"/>
      </w:pPr>
      <w:rPr>
        <w:rFonts w:ascii="Symbol" w:hAnsi="Symbol" w:hint="default"/>
      </w:rPr>
    </w:lvl>
    <w:lvl w:ilvl="1" w:tplc="10090003" w:tentative="1">
      <w:start w:val="1"/>
      <w:numFmt w:val="bullet"/>
      <w:lvlText w:val="o"/>
      <w:lvlJc w:val="left"/>
      <w:pPr>
        <w:ind w:left="2153" w:hanging="360"/>
      </w:pPr>
      <w:rPr>
        <w:rFonts w:ascii="Courier New" w:hAnsi="Courier New" w:cs="Courier New" w:hint="default"/>
      </w:rPr>
    </w:lvl>
    <w:lvl w:ilvl="2" w:tplc="10090005" w:tentative="1">
      <w:start w:val="1"/>
      <w:numFmt w:val="bullet"/>
      <w:lvlText w:val=""/>
      <w:lvlJc w:val="left"/>
      <w:pPr>
        <w:ind w:left="2873" w:hanging="360"/>
      </w:pPr>
      <w:rPr>
        <w:rFonts w:ascii="Wingdings" w:hAnsi="Wingdings" w:hint="default"/>
      </w:rPr>
    </w:lvl>
    <w:lvl w:ilvl="3" w:tplc="10090001" w:tentative="1">
      <w:start w:val="1"/>
      <w:numFmt w:val="bullet"/>
      <w:lvlText w:val=""/>
      <w:lvlJc w:val="left"/>
      <w:pPr>
        <w:ind w:left="3593" w:hanging="360"/>
      </w:pPr>
      <w:rPr>
        <w:rFonts w:ascii="Symbol" w:hAnsi="Symbol" w:hint="default"/>
      </w:rPr>
    </w:lvl>
    <w:lvl w:ilvl="4" w:tplc="10090003" w:tentative="1">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7" w15:restartNumberingAfterBreak="0">
    <w:nsid w:val="227D5606"/>
    <w:multiLevelType w:val="hybridMultilevel"/>
    <w:tmpl w:val="C6FC25D2"/>
    <w:lvl w:ilvl="0" w:tplc="10090003">
      <w:start w:val="1"/>
      <w:numFmt w:val="bullet"/>
      <w:lvlText w:val="o"/>
      <w:lvlJc w:val="left"/>
      <w:pPr>
        <w:ind w:left="1710" w:hanging="360"/>
      </w:pPr>
      <w:rPr>
        <w:rFonts w:ascii="Courier New" w:hAnsi="Courier New" w:cs="Courier New"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8" w15:restartNumberingAfterBreak="0">
    <w:nsid w:val="2C283ABC"/>
    <w:multiLevelType w:val="hybridMultilevel"/>
    <w:tmpl w:val="F130404C"/>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9" w15:restartNumberingAfterBreak="0">
    <w:nsid w:val="2D541DFF"/>
    <w:multiLevelType w:val="hybridMultilevel"/>
    <w:tmpl w:val="C9F8D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F30355"/>
    <w:multiLevelType w:val="hybridMultilevel"/>
    <w:tmpl w:val="0762A0E2"/>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11" w15:restartNumberingAfterBreak="0">
    <w:nsid w:val="567C0D85"/>
    <w:multiLevelType w:val="hybridMultilevel"/>
    <w:tmpl w:val="75AA8A6E"/>
    <w:lvl w:ilvl="0" w:tplc="240AE040">
      <w:start w:val="4"/>
      <w:numFmt w:val="bullet"/>
      <w:lvlText w:val="-"/>
      <w:lvlJc w:val="left"/>
      <w:pPr>
        <w:ind w:left="1429" w:hanging="360"/>
      </w:pPr>
      <w:rPr>
        <w:rFonts w:ascii="Calibri" w:eastAsia="Calibri" w:hAnsi="Calibri" w:cs="Calibri"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15:restartNumberingAfterBreak="0">
    <w:nsid w:val="59B53708"/>
    <w:multiLevelType w:val="hybridMultilevel"/>
    <w:tmpl w:val="8AFA41EE"/>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3" w15:restartNumberingAfterBreak="0">
    <w:nsid w:val="5FD40E20"/>
    <w:multiLevelType w:val="hybridMultilevel"/>
    <w:tmpl w:val="ED44DF5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1080" w:hanging="360"/>
      </w:pPr>
      <w:rPr>
        <w:rFonts w:ascii="Symbol" w:hAnsi="Symbol" w:hint="default"/>
      </w:rPr>
    </w:lvl>
    <w:lvl w:ilvl="3" w:tplc="F3662534">
      <w:numFmt w:val="bullet"/>
      <w:lvlText w:val="-"/>
      <w:lvlJc w:val="left"/>
      <w:pPr>
        <w:ind w:left="2880" w:hanging="360"/>
      </w:pPr>
      <w:rPr>
        <w:rFonts w:ascii="Calibri" w:eastAsia="Calibri" w:hAnsi="Calibri" w:cs="Calibri"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67655E"/>
    <w:multiLevelType w:val="hybridMultilevel"/>
    <w:tmpl w:val="17D6B72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638352DB"/>
    <w:multiLevelType w:val="multilevel"/>
    <w:tmpl w:val="2EB437DA"/>
    <w:lvl w:ilvl="0">
      <w:start w:val="1"/>
      <w:numFmt w:val="decimal"/>
      <w:lvlText w:val="%1."/>
      <w:lvlJc w:val="left"/>
      <w:pPr>
        <w:ind w:left="755" w:hanging="360"/>
      </w:pPr>
      <w:rPr>
        <w:rFonts w:ascii="Arial" w:eastAsia="Calibri" w:hAnsi="Arial" w:cs="Arial" w:hint="default"/>
        <w:b/>
        <w:bCs/>
        <w:spacing w:val="-3"/>
        <w:w w:val="100"/>
        <w:sz w:val="20"/>
        <w:szCs w:val="20"/>
      </w:rPr>
    </w:lvl>
    <w:lvl w:ilvl="1">
      <w:start w:val="1"/>
      <w:numFmt w:val="bullet"/>
      <w:lvlText w:val=""/>
      <w:lvlJc w:val="left"/>
      <w:pPr>
        <w:ind w:left="1187" w:hanging="432"/>
      </w:pPr>
      <w:rPr>
        <w:rFonts w:ascii="Symbol" w:hAnsi="Symbol" w:hint="default"/>
        <w:b/>
        <w:bCs/>
        <w:w w:val="100"/>
        <w:sz w:val="20"/>
        <w:szCs w:val="20"/>
      </w:rPr>
    </w:lvl>
    <w:lvl w:ilvl="2">
      <w:numFmt w:val="bullet"/>
      <w:lvlText w:val="•"/>
      <w:lvlJc w:val="left"/>
      <w:pPr>
        <w:ind w:left="2137" w:hanging="432"/>
      </w:pPr>
      <w:rPr>
        <w:rFonts w:hint="default"/>
      </w:rPr>
    </w:lvl>
    <w:lvl w:ilvl="3">
      <w:start w:val="1"/>
      <w:numFmt w:val="bullet"/>
      <w:lvlText w:val=""/>
      <w:lvlJc w:val="left"/>
      <w:pPr>
        <w:ind w:left="3023" w:hanging="360"/>
      </w:pPr>
      <w:rPr>
        <w:rFonts w:ascii="Wingdings" w:hAnsi="Wingdings" w:hint="default"/>
      </w:rPr>
    </w:lvl>
    <w:lvl w:ilvl="4">
      <w:numFmt w:val="bullet"/>
      <w:lvlText w:val="•"/>
      <w:lvlJc w:val="left"/>
      <w:pPr>
        <w:ind w:left="4053" w:hanging="432"/>
      </w:pPr>
      <w:rPr>
        <w:rFonts w:hint="default"/>
      </w:rPr>
    </w:lvl>
    <w:lvl w:ilvl="5">
      <w:numFmt w:val="bullet"/>
      <w:lvlText w:val="•"/>
      <w:lvlJc w:val="left"/>
      <w:pPr>
        <w:ind w:left="5011" w:hanging="432"/>
      </w:pPr>
      <w:rPr>
        <w:rFonts w:hint="default"/>
      </w:rPr>
    </w:lvl>
    <w:lvl w:ilvl="6">
      <w:numFmt w:val="bullet"/>
      <w:lvlText w:val="•"/>
      <w:lvlJc w:val="left"/>
      <w:pPr>
        <w:ind w:left="5968" w:hanging="432"/>
      </w:pPr>
      <w:rPr>
        <w:rFonts w:hint="default"/>
      </w:rPr>
    </w:lvl>
    <w:lvl w:ilvl="7">
      <w:numFmt w:val="bullet"/>
      <w:lvlText w:val="•"/>
      <w:lvlJc w:val="left"/>
      <w:pPr>
        <w:ind w:left="6926" w:hanging="432"/>
      </w:pPr>
      <w:rPr>
        <w:rFonts w:hint="default"/>
      </w:rPr>
    </w:lvl>
    <w:lvl w:ilvl="8">
      <w:numFmt w:val="bullet"/>
      <w:lvlText w:val="•"/>
      <w:lvlJc w:val="left"/>
      <w:pPr>
        <w:ind w:left="7884" w:hanging="432"/>
      </w:pPr>
      <w:rPr>
        <w:rFonts w:hint="default"/>
      </w:rPr>
    </w:lvl>
  </w:abstractNum>
  <w:abstractNum w:abstractNumId="16" w15:restartNumberingAfterBreak="0">
    <w:nsid w:val="693568A0"/>
    <w:multiLevelType w:val="multilevel"/>
    <w:tmpl w:val="2EB437DA"/>
    <w:lvl w:ilvl="0">
      <w:start w:val="1"/>
      <w:numFmt w:val="decimal"/>
      <w:lvlText w:val="%1."/>
      <w:lvlJc w:val="left"/>
      <w:pPr>
        <w:ind w:left="755" w:hanging="360"/>
      </w:pPr>
      <w:rPr>
        <w:rFonts w:ascii="Arial" w:eastAsia="Calibri" w:hAnsi="Arial" w:cs="Arial" w:hint="default"/>
        <w:b/>
        <w:bCs/>
        <w:spacing w:val="-3"/>
        <w:w w:val="100"/>
        <w:sz w:val="20"/>
        <w:szCs w:val="20"/>
      </w:rPr>
    </w:lvl>
    <w:lvl w:ilvl="1">
      <w:start w:val="1"/>
      <w:numFmt w:val="bullet"/>
      <w:lvlText w:val=""/>
      <w:lvlJc w:val="left"/>
      <w:pPr>
        <w:ind w:left="1187" w:hanging="432"/>
      </w:pPr>
      <w:rPr>
        <w:rFonts w:ascii="Symbol" w:hAnsi="Symbol" w:hint="default"/>
        <w:b/>
        <w:bCs/>
        <w:w w:val="100"/>
        <w:sz w:val="20"/>
        <w:szCs w:val="20"/>
      </w:rPr>
    </w:lvl>
    <w:lvl w:ilvl="2">
      <w:numFmt w:val="bullet"/>
      <w:lvlText w:val="•"/>
      <w:lvlJc w:val="left"/>
      <w:pPr>
        <w:ind w:left="2137" w:hanging="432"/>
      </w:pPr>
      <w:rPr>
        <w:rFonts w:hint="default"/>
      </w:rPr>
    </w:lvl>
    <w:lvl w:ilvl="3">
      <w:start w:val="1"/>
      <w:numFmt w:val="bullet"/>
      <w:lvlText w:val=""/>
      <w:lvlJc w:val="left"/>
      <w:pPr>
        <w:ind w:left="3023" w:hanging="360"/>
      </w:pPr>
      <w:rPr>
        <w:rFonts w:ascii="Wingdings" w:hAnsi="Wingdings" w:hint="default"/>
      </w:rPr>
    </w:lvl>
    <w:lvl w:ilvl="4">
      <w:numFmt w:val="bullet"/>
      <w:lvlText w:val="•"/>
      <w:lvlJc w:val="left"/>
      <w:pPr>
        <w:ind w:left="4053" w:hanging="432"/>
      </w:pPr>
      <w:rPr>
        <w:rFonts w:hint="default"/>
      </w:rPr>
    </w:lvl>
    <w:lvl w:ilvl="5">
      <w:numFmt w:val="bullet"/>
      <w:lvlText w:val="•"/>
      <w:lvlJc w:val="left"/>
      <w:pPr>
        <w:ind w:left="5011" w:hanging="432"/>
      </w:pPr>
      <w:rPr>
        <w:rFonts w:hint="default"/>
      </w:rPr>
    </w:lvl>
    <w:lvl w:ilvl="6">
      <w:numFmt w:val="bullet"/>
      <w:lvlText w:val="•"/>
      <w:lvlJc w:val="left"/>
      <w:pPr>
        <w:ind w:left="5968" w:hanging="432"/>
      </w:pPr>
      <w:rPr>
        <w:rFonts w:hint="default"/>
      </w:rPr>
    </w:lvl>
    <w:lvl w:ilvl="7">
      <w:numFmt w:val="bullet"/>
      <w:lvlText w:val="•"/>
      <w:lvlJc w:val="left"/>
      <w:pPr>
        <w:ind w:left="6926" w:hanging="432"/>
      </w:pPr>
      <w:rPr>
        <w:rFonts w:hint="default"/>
      </w:rPr>
    </w:lvl>
    <w:lvl w:ilvl="8">
      <w:numFmt w:val="bullet"/>
      <w:lvlText w:val="•"/>
      <w:lvlJc w:val="left"/>
      <w:pPr>
        <w:ind w:left="7884" w:hanging="432"/>
      </w:pPr>
      <w:rPr>
        <w:rFonts w:hint="default"/>
      </w:rPr>
    </w:lvl>
  </w:abstractNum>
  <w:abstractNum w:abstractNumId="17" w15:restartNumberingAfterBreak="0">
    <w:nsid w:val="70222015"/>
    <w:multiLevelType w:val="hybridMultilevel"/>
    <w:tmpl w:val="ECCE28FA"/>
    <w:lvl w:ilvl="0" w:tplc="2304BAFC">
      <w:start w:val="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422C6B"/>
    <w:multiLevelType w:val="hybridMultilevel"/>
    <w:tmpl w:val="8856BC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784A7715"/>
    <w:multiLevelType w:val="hybridMultilevel"/>
    <w:tmpl w:val="D966C976"/>
    <w:lvl w:ilvl="0" w:tplc="B98E3454">
      <w:numFmt w:val="bullet"/>
      <w:lvlText w:val="-"/>
      <w:lvlJc w:val="left"/>
      <w:pPr>
        <w:ind w:left="1069" w:hanging="360"/>
      </w:pPr>
      <w:rPr>
        <w:rFonts w:ascii="Calibri" w:eastAsia="Calibri" w:hAnsi="Calibri" w:cs="Calibri"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0" w15:restartNumberingAfterBreak="0">
    <w:nsid w:val="78E53B30"/>
    <w:multiLevelType w:val="hybridMultilevel"/>
    <w:tmpl w:val="DDCEA8B6"/>
    <w:lvl w:ilvl="0" w:tplc="10090001">
      <w:start w:val="1"/>
      <w:numFmt w:val="bullet"/>
      <w:lvlText w:val=""/>
      <w:lvlJc w:val="left"/>
      <w:pPr>
        <w:ind w:left="1475" w:hanging="360"/>
      </w:pPr>
      <w:rPr>
        <w:rFonts w:ascii="Symbol" w:hAnsi="Symbol" w:hint="default"/>
      </w:rPr>
    </w:lvl>
    <w:lvl w:ilvl="1" w:tplc="10090003">
      <w:start w:val="1"/>
      <w:numFmt w:val="bullet"/>
      <w:lvlText w:val="o"/>
      <w:lvlJc w:val="left"/>
      <w:pPr>
        <w:ind w:left="2195" w:hanging="360"/>
      </w:pPr>
      <w:rPr>
        <w:rFonts w:ascii="Courier New" w:hAnsi="Courier New" w:cs="Courier New" w:hint="default"/>
      </w:rPr>
    </w:lvl>
    <w:lvl w:ilvl="2" w:tplc="10090005" w:tentative="1">
      <w:start w:val="1"/>
      <w:numFmt w:val="bullet"/>
      <w:lvlText w:val=""/>
      <w:lvlJc w:val="left"/>
      <w:pPr>
        <w:ind w:left="2915" w:hanging="360"/>
      </w:pPr>
      <w:rPr>
        <w:rFonts w:ascii="Wingdings" w:hAnsi="Wingdings" w:hint="default"/>
      </w:rPr>
    </w:lvl>
    <w:lvl w:ilvl="3" w:tplc="10090001" w:tentative="1">
      <w:start w:val="1"/>
      <w:numFmt w:val="bullet"/>
      <w:lvlText w:val=""/>
      <w:lvlJc w:val="left"/>
      <w:pPr>
        <w:ind w:left="3635" w:hanging="360"/>
      </w:pPr>
      <w:rPr>
        <w:rFonts w:ascii="Symbol" w:hAnsi="Symbol" w:hint="default"/>
      </w:rPr>
    </w:lvl>
    <w:lvl w:ilvl="4" w:tplc="10090003" w:tentative="1">
      <w:start w:val="1"/>
      <w:numFmt w:val="bullet"/>
      <w:lvlText w:val="o"/>
      <w:lvlJc w:val="left"/>
      <w:pPr>
        <w:ind w:left="4355" w:hanging="360"/>
      </w:pPr>
      <w:rPr>
        <w:rFonts w:ascii="Courier New" w:hAnsi="Courier New" w:cs="Courier New" w:hint="default"/>
      </w:rPr>
    </w:lvl>
    <w:lvl w:ilvl="5" w:tplc="10090005" w:tentative="1">
      <w:start w:val="1"/>
      <w:numFmt w:val="bullet"/>
      <w:lvlText w:val=""/>
      <w:lvlJc w:val="left"/>
      <w:pPr>
        <w:ind w:left="5075" w:hanging="360"/>
      </w:pPr>
      <w:rPr>
        <w:rFonts w:ascii="Wingdings" w:hAnsi="Wingdings" w:hint="default"/>
      </w:rPr>
    </w:lvl>
    <w:lvl w:ilvl="6" w:tplc="10090001" w:tentative="1">
      <w:start w:val="1"/>
      <w:numFmt w:val="bullet"/>
      <w:lvlText w:val=""/>
      <w:lvlJc w:val="left"/>
      <w:pPr>
        <w:ind w:left="5795" w:hanging="360"/>
      </w:pPr>
      <w:rPr>
        <w:rFonts w:ascii="Symbol" w:hAnsi="Symbol" w:hint="default"/>
      </w:rPr>
    </w:lvl>
    <w:lvl w:ilvl="7" w:tplc="10090003" w:tentative="1">
      <w:start w:val="1"/>
      <w:numFmt w:val="bullet"/>
      <w:lvlText w:val="o"/>
      <w:lvlJc w:val="left"/>
      <w:pPr>
        <w:ind w:left="6515" w:hanging="360"/>
      </w:pPr>
      <w:rPr>
        <w:rFonts w:ascii="Courier New" w:hAnsi="Courier New" w:cs="Courier New" w:hint="default"/>
      </w:rPr>
    </w:lvl>
    <w:lvl w:ilvl="8" w:tplc="10090005" w:tentative="1">
      <w:start w:val="1"/>
      <w:numFmt w:val="bullet"/>
      <w:lvlText w:val=""/>
      <w:lvlJc w:val="left"/>
      <w:pPr>
        <w:ind w:left="7235" w:hanging="360"/>
      </w:pPr>
      <w:rPr>
        <w:rFonts w:ascii="Wingdings" w:hAnsi="Wingdings" w:hint="default"/>
      </w:rPr>
    </w:lvl>
  </w:abstractNum>
  <w:num w:numId="1" w16cid:durableId="1600917403">
    <w:abstractNumId w:val="16"/>
  </w:num>
  <w:num w:numId="2" w16cid:durableId="1376157458">
    <w:abstractNumId w:val="4"/>
  </w:num>
  <w:num w:numId="3" w16cid:durableId="1589188506">
    <w:abstractNumId w:val="13"/>
  </w:num>
  <w:num w:numId="4" w16cid:durableId="243879180">
    <w:abstractNumId w:val="20"/>
  </w:num>
  <w:num w:numId="5" w16cid:durableId="852458197">
    <w:abstractNumId w:val="0"/>
  </w:num>
  <w:num w:numId="6" w16cid:durableId="1746141846">
    <w:abstractNumId w:val="14"/>
  </w:num>
  <w:num w:numId="7" w16cid:durableId="1373461397">
    <w:abstractNumId w:val="12"/>
  </w:num>
  <w:num w:numId="8" w16cid:durableId="209609321">
    <w:abstractNumId w:val="11"/>
  </w:num>
  <w:num w:numId="9" w16cid:durableId="1123039960">
    <w:abstractNumId w:val="7"/>
  </w:num>
  <w:num w:numId="10" w16cid:durableId="1621565758">
    <w:abstractNumId w:val="2"/>
  </w:num>
  <w:num w:numId="11" w16cid:durableId="1969237973">
    <w:abstractNumId w:val="9"/>
  </w:num>
  <w:num w:numId="12" w16cid:durableId="697395792">
    <w:abstractNumId w:val="10"/>
  </w:num>
  <w:num w:numId="13" w16cid:durableId="1496610322">
    <w:abstractNumId w:val="18"/>
  </w:num>
  <w:num w:numId="14" w16cid:durableId="1550535424">
    <w:abstractNumId w:val="1"/>
  </w:num>
  <w:num w:numId="15" w16cid:durableId="515123196">
    <w:abstractNumId w:val="6"/>
  </w:num>
  <w:num w:numId="16" w16cid:durableId="1748379989">
    <w:abstractNumId w:val="19"/>
  </w:num>
  <w:num w:numId="17" w16cid:durableId="860168424">
    <w:abstractNumId w:val="3"/>
  </w:num>
  <w:num w:numId="18" w16cid:durableId="911935378">
    <w:abstractNumId w:val="5"/>
  </w:num>
  <w:num w:numId="19" w16cid:durableId="1335306945">
    <w:abstractNumId w:val="15"/>
  </w:num>
  <w:num w:numId="20" w16cid:durableId="750348048">
    <w:abstractNumId w:val="17"/>
  </w:num>
  <w:num w:numId="21" w16cid:durableId="181601997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7C"/>
    <w:rsid w:val="0000071D"/>
    <w:rsid w:val="000010E8"/>
    <w:rsid w:val="000011C7"/>
    <w:rsid w:val="0000264D"/>
    <w:rsid w:val="00002D41"/>
    <w:rsid w:val="000034B2"/>
    <w:rsid w:val="00004FBB"/>
    <w:rsid w:val="00005CE7"/>
    <w:rsid w:val="00007E4C"/>
    <w:rsid w:val="00011E57"/>
    <w:rsid w:val="00012E63"/>
    <w:rsid w:val="00013519"/>
    <w:rsid w:val="00013FEA"/>
    <w:rsid w:val="00014AB9"/>
    <w:rsid w:val="00016AA7"/>
    <w:rsid w:val="0001786B"/>
    <w:rsid w:val="00017878"/>
    <w:rsid w:val="00017DE5"/>
    <w:rsid w:val="000242A9"/>
    <w:rsid w:val="0002494A"/>
    <w:rsid w:val="00025CEE"/>
    <w:rsid w:val="000268D6"/>
    <w:rsid w:val="0003004D"/>
    <w:rsid w:val="00030A0D"/>
    <w:rsid w:val="0003236B"/>
    <w:rsid w:val="00032C58"/>
    <w:rsid w:val="0003723D"/>
    <w:rsid w:val="0003724D"/>
    <w:rsid w:val="00037A5A"/>
    <w:rsid w:val="00040306"/>
    <w:rsid w:val="000409F4"/>
    <w:rsid w:val="00041459"/>
    <w:rsid w:val="000439D9"/>
    <w:rsid w:val="00043BCD"/>
    <w:rsid w:val="00043C69"/>
    <w:rsid w:val="00044103"/>
    <w:rsid w:val="00044567"/>
    <w:rsid w:val="00046463"/>
    <w:rsid w:val="0004713B"/>
    <w:rsid w:val="00047342"/>
    <w:rsid w:val="00050181"/>
    <w:rsid w:val="000501B5"/>
    <w:rsid w:val="0005108F"/>
    <w:rsid w:val="000519FA"/>
    <w:rsid w:val="00053F15"/>
    <w:rsid w:val="00054451"/>
    <w:rsid w:val="00055614"/>
    <w:rsid w:val="00055BFD"/>
    <w:rsid w:val="000562E7"/>
    <w:rsid w:val="000567A3"/>
    <w:rsid w:val="000572F1"/>
    <w:rsid w:val="000574EF"/>
    <w:rsid w:val="00057F9F"/>
    <w:rsid w:val="00060D51"/>
    <w:rsid w:val="000612F6"/>
    <w:rsid w:val="00062183"/>
    <w:rsid w:val="00065622"/>
    <w:rsid w:val="0006618B"/>
    <w:rsid w:val="00066E72"/>
    <w:rsid w:val="00070006"/>
    <w:rsid w:val="00071D99"/>
    <w:rsid w:val="0007212C"/>
    <w:rsid w:val="000732F0"/>
    <w:rsid w:val="00076030"/>
    <w:rsid w:val="000801DD"/>
    <w:rsid w:val="000831A3"/>
    <w:rsid w:val="000845FB"/>
    <w:rsid w:val="0008545F"/>
    <w:rsid w:val="00085CBE"/>
    <w:rsid w:val="0008783C"/>
    <w:rsid w:val="00091684"/>
    <w:rsid w:val="0009177D"/>
    <w:rsid w:val="000937B6"/>
    <w:rsid w:val="00097CE2"/>
    <w:rsid w:val="000A0391"/>
    <w:rsid w:val="000A076C"/>
    <w:rsid w:val="000A0A08"/>
    <w:rsid w:val="000A193D"/>
    <w:rsid w:val="000A32B2"/>
    <w:rsid w:val="000A47D9"/>
    <w:rsid w:val="000A4B6E"/>
    <w:rsid w:val="000A555E"/>
    <w:rsid w:val="000A563A"/>
    <w:rsid w:val="000A5A7A"/>
    <w:rsid w:val="000A614A"/>
    <w:rsid w:val="000B0C8B"/>
    <w:rsid w:val="000B14AA"/>
    <w:rsid w:val="000B1D0C"/>
    <w:rsid w:val="000B3230"/>
    <w:rsid w:val="000B45D2"/>
    <w:rsid w:val="000B4959"/>
    <w:rsid w:val="000B4C22"/>
    <w:rsid w:val="000B4D41"/>
    <w:rsid w:val="000B71D9"/>
    <w:rsid w:val="000C0F21"/>
    <w:rsid w:val="000C12A9"/>
    <w:rsid w:val="000C1892"/>
    <w:rsid w:val="000C19D4"/>
    <w:rsid w:val="000C1EAB"/>
    <w:rsid w:val="000C2105"/>
    <w:rsid w:val="000C35A1"/>
    <w:rsid w:val="000C35D2"/>
    <w:rsid w:val="000C3EE9"/>
    <w:rsid w:val="000C3F77"/>
    <w:rsid w:val="000C4260"/>
    <w:rsid w:val="000C47BF"/>
    <w:rsid w:val="000C4AC8"/>
    <w:rsid w:val="000C4CD8"/>
    <w:rsid w:val="000C5691"/>
    <w:rsid w:val="000C6546"/>
    <w:rsid w:val="000C7ACF"/>
    <w:rsid w:val="000C7C29"/>
    <w:rsid w:val="000D090D"/>
    <w:rsid w:val="000D1C67"/>
    <w:rsid w:val="000D3B48"/>
    <w:rsid w:val="000D4E83"/>
    <w:rsid w:val="000D6580"/>
    <w:rsid w:val="000D6A09"/>
    <w:rsid w:val="000E10E4"/>
    <w:rsid w:val="000E21A6"/>
    <w:rsid w:val="000E3EDD"/>
    <w:rsid w:val="000E4924"/>
    <w:rsid w:val="000E4BFD"/>
    <w:rsid w:val="000E57BB"/>
    <w:rsid w:val="000E58B1"/>
    <w:rsid w:val="000E5AE3"/>
    <w:rsid w:val="000E7317"/>
    <w:rsid w:val="000F1590"/>
    <w:rsid w:val="000F3F5B"/>
    <w:rsid w:val="000F71F1"/>
    <w:rsid w:val="0010137A"/>
    <w:rsid w:val="00101862"/>
    <w:rsid w:val="00101A08"/>
    <w:rsid w:val="00102C86"/>
    <w:rsid w:val="00103100"/>
    <w:rsid w:val="00103654"/>
    <w:rsid w:val="00103FD3"/>
    <w:rsid w:val="001044FD"/>
    <w:rsid w:val="0010505F"/>
    <w:rsid w:val="0010586B"/>
    <w:rsid w:val="00105A84"/>
    <w:rsid w:val="00106622"/>
    <w:rsid w:val="00106D9E"/>
    <w:rsid w:val="00107365"/>
    <w:rsid w:val="00111049"/>
    <w:rsid w:val="00111F2C"/>
    <w:rsid w:val="001134F8"/>
    <w:rsid w:val="001150DF"/>
    <w:rsid w:val="001201B5"/>
    <w:rsid w:val="00121984"/>
    <w:rsid w:val="00123979"/>
    <w:rsid w:val="00125A64"/>
    <w:rsid w:val="00125DE8"/>
    <w:rsid w:val="0012611C"/>
    <w:rsid w:val="0012674E"/>
    <w:rsid w:val="00126905"/>
    <w:rsid w:val="00126ED9"/>
    <w:rsid w:val="00127250"/>
    <w:rsid w:val="00131326"/>
    <w:rsid w:val="00134CA3"/>
    <w:rsid w:val="00134D0E"/>
    <w:rsid w:val="00134E96"/>
    <w:rsid w:val="00141807"/>
    <w:rsid w:val="00141C52"/>
    <w:rsid w:val="00144261"/>
    <w:rsid w:val="0014440C"/>
    <w:rsid w:val="0014553D"/>
    <w:rsid w:val="00152054"/>
    <w:rsid w:val="00153A08"/>
    <w:rsid w:val="00156434"/>
    <w:rsid w:val="00156FAD"/>
    <w:rsid w:val="001604B8"/>
    <w:rsid w:val="001609A0"/>
    <w:rsid w:val="0016264F"/>
    <w:rsid w:val="00163F09"/>
    <w:rsid w:val="00164818"/>
    <w:rsid w:val="001676AB"/>
    <w:rsid w:val="00167923"/>
    <w:rsid w:val="00170EC0"/>
    <w:rsid w:val="00171B9A"/>
    <w:rsid w:val="00171DA9"/>
    <w:rsid w:val="00173BC1"/>
    <w:rsid w:val="001744CE"/>
    <w:rsid w:val="00176E19"/>
    <w:rsid w:val="001772C8"/>
    <w:rsid w:val="00184C73"/>
    <w:rsid w:val="00185835"/>
    <w:rsid w:val="00186A5E"/>
    <w:rsid w:val="00186B40"/>
    <w:rsid w:val="0018795D"/>
    <w:rsid w:val="00190D4E"/>
    <w:rsid w:val="00196BC7"/>
    <w:rsid w:val="001973C2"/>
    <w:rsid w:val="001A05B3"/>
    <w:rsid w:val="001A07BE"/>
    <w:rsid w:val="001A0A9C"/>
    <w:rsid w:val="001A1F95"/>
    <w:rsid w:val="001A32DC"/>
    <w:rsid w:val="001A3645"/>
    <w:rsid w:val="001A4B72"/>
    <w:rsid w:val="001A6526"/>
    <w:rsid w:val="001B03D6"/>
    <w:rsid w:val="001B0751"/>
    <w:rsid w:val="001B1894"/>
    <w:rsid w:val="001B1EB9"/>
    <w:rsid w:val="001B4630"/>
    <w:rsid w:val="001B5185"/>
    <w:rsid w:val="001B65F5"/>
    <w:rsid w:val="001B6B7D"/>
    <w:rsid w:val="001C0981"/>
    <w:rsid w:val="001C168E"/>
    <w:rsid w:val="001C27B6"/>
    <w:rsid w:val="001C2800"/>
    <w:rsid w:val="001C3359"/>
    <w:rsid w:val="001C395A"/>
    <w:rsid w:val="001C4171"/>
    <w:rsid w:val="001C4E13"/>
    <w:rsid w:val="001C4F97"/>
    <w:rsid w:val="001C6672"/>
    <w:rsid w:val="001D041A"/>
    <w:rsid w:val="001D2EE2"/>
    <w:rsid w:val="001D30E6"/>
    <w:rsid w:val="001D4E04"/>
    <w:rsid w:val="001D5F5F"/>
    <w:rsid w:val="001E19B4"/>
    <w:rsid w:val="001E2704"/>
    <w:rsid w:val="001E52DC"/>
    <w:rsid w:val="001E5B2E"/>
    <w:rsid w:val="001E729E"/>
    <w:rsid w:val="001F010A"/>
    <w:rsid w:val="001F0F2E"/>
    <w:rsid w:val="001F2557"/>
    <w:rsid w:val="001F273F"/>
    <w:rsid w:val="001F2A60"/>
    <w:rsid w:val="001F386A"/>
    <w:rsid w:val="001F3B04"/>
    <w:rsid w:val="001F5621"/>
    <w:rsid w:val="001F794F"/>
    <w:rsid w:val="002005F6"/>
    <w:rsid w:val="00200B5C"/>
    <w:rsid w:val="00201551"/>
    <w:rsid w:val="0020288F"/>
    <w:rsid w:val="00203286"/>
    <w:rsid w:val="00205739"/>
    <w:rsid w:val="00206E84"/>
    <w:rsid w:val="00207385"/>
    <w:rsid w:val="00207B29"/>
    <w:rsid w:val="00207FF4"/>
    <w:rsid w:val="002109EA"/>
    <w:rsid w:val="0021275F"/>
    <w:rsid w:val="00212858"/>
    <w:rsid w:val="00213586"/>
    <w:rsid w:val="00213A3B"/>
    <w:rsid w:val="00214EB3"/>
    <w:rsid w:val="00214EB6"/>
    <w:rsid w:val="002162A7"/>
    <w:rsid w:val="00221B2E"/>
    <w:rsid w:val="002226D4"/>
    <w:rsid w:val="00226224"/>
    <w:rsid w:val="00227009"/>
    <w:rsid w:val="002278F9"/>
    <w:rsid w:val="00231817"/>
    <w:rsid w:val="0023263B"/>
    <w:rsid w:val="00232E73"/>
    <w:rsid w:val="00233012"/>
    <w:rsid w:val="002372BC"/>
    <w:rsid w:val="00237360"/>
    <w:rsid w:val="00237784"/>
    <w:rsid w:val="00240767"/>
    <w:rsid w:val="00240943"/>
    <w:rsid w:val="00241763"/>
    <w:rsid w:val="00242E4A"/>
    <w:rsid w:val="0024326B"/>
    <w:rsid w:val="0024413E"/>
    <w:rsid w:val="00244AE0"/>
    <w:rsid w:val="002456E1"/>
    <w:rsid w:val="002467F5"/>
    <w:rsid w:val="0024680B"/>
    <w:rsid w:val="00246E8C"/>
    <w:rsid w:val="00250592"/>
    <w:rsid w:val="00251D37"/>
    <w:rsid w:val="00252286"/>
    <w:rsid w:val="002535BB"/>
    <w:rsid w:val="00253D80"/>
    <w:rsid w:val="0025649D"/>
    <w:rsid w:val="002578DB"/>
    <w:rsid w:val="0026150B"/>
    <w:rsid w:val="002628D8"/>
    <w:rsid w:val="00264F77"/>
    <w:rsid w:val="002700B5"/>
    <w:rsid w:val="00270D5A"/>
    <w:rsid w:val="00271CE1"/>
    <w:rsid w:val="00272BCE"/>
    <w:rsid w:val="00272C37"/>
    <w:rsid w:val="0027349F"/>
    <w:rsid w:val="0027368C"/>
    <w:rsid w:val="00273D9E"/>
    <w:rsid w:val="002745B9"/>
    <w:rsid w:val="002766C3"/>
    <w:rsid w:val="0028069A"/>
    <w:rsid w:val="00280867"/>
    <w:rsid w:val="00280E23"/>
    <w:rsid w:val="00281519"/>
    <w:rsid w:val="0028340E"/>
    <w:rsid w:val="00285261"/>
    <w:rsid w:val="002868C0"/>
    <w:rsid w:val="00287648"/>
    <w:rsid w:val="002911DA"/>
    <w:rsid w:val="0029436B"/>
    <w:rsid w:val="00294435"/>
    <w:rsid w:val="00294F81"/>
    <w:rsid w:val="00295EAC"/>
    <w:rsid w:val="002971BA"/>
    <w:rsid w:val="00297274"/>
    <w:rsid w:val="00297426"/>
    <w:rsid w:val="002A0D8B"/>
    <w:rsid w:val="002A0DE2"/>
    <w:rsid w:val="002A2EB9"/>
    <w:rsid w:val="002A33DD"/>
    <w:rsid w:val="002A3D94"/>
    <w:rsid w:val="002A3FE8"/>
    <w:rsid w:val="002A43CC"/>
    <w:rsid w:val="002A4CEE"/>
    <w:rsid w:val="002A6689"/>
    <w:rsid w:val="002B1EBC"/>
    <w:rsid w:val="002B351A"/>
    <w:rsid w:val="002B531B"/>
    <w:rsid w:val="002B7448"/>
    <w:rsid w:val="002C1675"/>
    <w:rsid w:val="002C2404"/>
    <w:rsid w:val="002C44DF"/>
    <w:rsid w:val="002C57EF"/>
    <w:rsid w:val="002C769A"/>
    <w:rsid w:val="002C7F98"/>
    <w:rsid w:val="002D0752"/>
    <w:rsid w:val="002D2363"/>
    <w:rsid w:val="002D376B"/>
    <w:rsid w:val="002D461C"/>
    <w:rsid w:val="002D50E8"/>
    <w:rsid w:val="002D5CD1"/>
    <w:rsid w:val="002D5EFB"/>
    <w:rsid w:val="002D5F86"/>
    <w:rsid w:val="002D609A"/>
    <w:rsid w:val="002D779E"/>
    <w:rsid w:val="002D7A9B"/>
    <w:rsid w:val="002E083D"/>
    <w:rsid w:val="002E636A"/>
    <w:rsid w:val="002E668C"/>
    <w:rsid w:val="002E75BA"/>
    <w:rsid w:val="002E7D86"/>
    <w:rsid w:val="002F025E"/>
    <w:rsid w:val="002F1B45"/>
    <w:rsid w:val="002F20A3"/>
    <w:rsid w:val="002F288E"/>
    <w:rsid w:val="002F2F8B"/>
    <w:rsid w:val="002F3C00"/>
    <w:rsid w:val="002F52B2"/>
    <w:rsid w:val="002F60BB"/>
    <w:rsid w:val="002F6785"/>
    <w:rsid w:val="0030003D"/>
    <w:rsid w:val="00301C71"/>
    <w:rsid w:val="0030236B"/>
    <w:rsid w:val="00302531"/>
    <w:rsid w:val="003028C8"/>
    <w:rsid w:val="00305D6B"/>
    <w:rsid w:val="00305F48"/>
    <w:rsid w:val="00306603"/>
    <w:rsid w:val="00306B14"/>
    <w:rsid w:val="003070E8"/>
    <w:rsid w:val="00307541"/>
    <w:rsid w:val="003130EC"/>
    <w:rsid w:val="0031497A"/>
    <w:rsid w:val="00314BD2"/>
    <w:rsid w:val="0031555F"/>
    <w:rsid w:val="003160BA"/>
    <w:rsid w:val="00317136"/>
    <w:rsid w:val="00320259"/>
    <w:rsid w:val="003202AC"/>
    <w:rsid w:val="00320378"/>
    <w:rsid w:val="00320E0A"/>
    <w:rsid w:val="0032146A"/>
    <w:rsid w:val="00325983"/>
    <w:rsid w:val="00326B18"/>
    <w:rsid w:val="003271FA"/>
    <w:rsid w:val="003309F1"/>
    <w:rsid w:val="00332027"/>
    <w:rsid w:val="00332067"/>
    <w:rsid w:val="003321AD"/>
    <w:rsid w:val="003346F5"/>
    <w:rsid w:val="0033665B"/>
    <w:rsid w:val="0033687D"/>
    <w:rsid w:val="00336D3A"/>
    <w:rsid w:val="00340EE8"/>
    <w:rsid w:val="00340F19"/>
    <w:rsid w:val="00341A59"/>
    <w:rsid w:val="003420AA"/>
    <w:rsid w:val="003421E2"/>
    <w:rsid w:val="00342821"/>
    <w:rsid w:val="00343369"/>
    <w:rsid w:val="00344410"/>
    <w:rsid w:val="0034557E"/>
    <w:rsid w:val="00350C65"/>
    <w:rsid w:val="00353E60"/>
    <w:rsid w:val="00356646"/>
    <w:rsid w:val="00356C39"/>
    <w:rsid w:val="0035786D"/>
    <w:rsid w:val="00357B5D"/>
    <w:rsid w:val="0036077E"/>
    <w:rsid w:val="0036198C"/>
    <w:rsid w:val="00362AF4"/>
    <w:rsid w:val="00362E22"/>
    <w:rsid w:val="00363748"/>
    <w:rsid w:val="00364768"/>
    <w:rsid w:val="00364E7C"/>
    <w:rsid w:val="00366562"/>
    <w:rsid w:val="003679A0"/>
    <w:rsid w:val="003679A7"/>
    <w:rsid w:val="00371B55"/>
    <w:rsid w:val="00371BCD"/>
    <w:rsid w:val="00371E17"/>
    <w:rsid w:val="00371E60"/>
    <w:rsid w:val="003728FA"/>
    <w:rsid w:val="003731C1"/>
    <w:rsid w:val="003733F2"/>
    <w:rsid w:val="003743B4"/>
    <w:rsid w:val="003754AB"/>
    <w:rsid w:val="0037743F"/>
    <w:rsid w:val="00381D6B"/>
    <w:rsid w:val="003823DE"/>
    <w:rsid w:val="003823E2"/>
    <w:rsid w:val="00384E6D"/>
    <w:rsid w:val="00385B83"/>
    <w:rsid w:val="00385CC6"/>
    <w:rsid w:val="00387CC6"/>
    <w:rsid w:val="00387DDC"/>
    <w:rsid w:val="00390C8B"/>
    <w:rsid w:val="0039188F"/>
    <w:rsid w:val="00391F4E"/>
    <w:rsid w:val="00394DF7"/>
    <w:rsid w:val="0039579A"/>
    <w:rsid w:val="0039681F"/>
    <w:rsid w:val="0039701C"/>
    <w:rsid w:val="00397199"/>
    <w:rsid w:val="00397700"/>
    <w:rsid w:val="003A1116"/>
    <w:rsid w:val="003A2AB6"/>
    <w:rsid w:val="003A3B1D"/>
    <w:rsid w:val="003A3FD9"/>
    <w:rsid w:val="003A56B1"/>
    <w:rsid w:val="003A5ED8"/>
    <w:rsid w:val="003A665E"/>
    <w:rsid w:val="003A70FD"/>
    <w:rsid w:val="003B19F0"/>
    <w:rsid w:val="003B2519"/>
    <w:rsid w:val="003B2666"/>
    <w:rsid w:val="003B26D9"/>
    <w:rsid w:val="003B359E"/>
    <w:rsid w:val="003B3911"/>
    <w:rsid w:val="003B3CB9"/>
    <w:rsid w:val="003B45AB"/>
    <w:rsid w:val="003B472B"/>
    <w:rsid w:val="003B5F06"/>
    <w:rsid w:val="003B691C"/>
    <w:rsid w:val="003B6C85"/>
    <w:rsid w:val="003B6CD0"/>
    <w:rsid w:val="003B750E"/>
    <w:rsid w:val="003C0561"/>
    <w:rsid w:val="003C1172"/>
    <w:rsid w:val="003C4BAC"/>
    <w:rsid w:val="003C5154"/>
    <w:rsid w:val="003C57C6"/>
    <w:rsid w:val="003C635E"/>
    <w:rsid w:val="003C694E"/>
    <w:rsid w:val="003C7F93"/>
    <w:rsid w:val="003D085C"/>
    <w:rsid w:val="003D16E4"/>
    <w:rsid w:val="003D2F69"/>
    <w:rsid w:val="003D32C7"/>
    <w:rsid w:val="003D4046"/>
    <w:rsid w:val="003D5223"/>
    <w:rsid w:val="003D5F9B"/>
    <w:rsid w:val="003D7CF3"/>
    <w:rsid w:val="003D7D6C"/>
    <w:rsid w:val="003D7E46"/>
    <w:rsid w:val="003E010D"/>
    <w:rsid w:val="003E0845"/>
    <w:rsid w:val="003E09AF"/>
    <w:rsid w:val="003E3627"/>
    <w:rsid w:val="003E4D55"/>
    <w:rsid w:val="003E5EF5"/>
    <w:rsid w:val="003E6652"/>
    <w:rsid w:val="003E6DD1"/>
    <w:rsid w:val="003E7F99"/>
    <w:rsid w:val="003F0A09"/>
    <w:rsid w:val="003F1BA7"/>
    <w:rsid w:val="003F2DB9"/>
    <w:rsid w:val="003F2FB6"/>
    <w:rsid w:val="003F54C7"/>
    <w:rsid w:val="003F6D54"/>
    <w:rsid w:val="003F700E"/>
    <w:rsid w:val="003F765E"/>
    <w:rsid w:val="00400BAF"/>
    <w:rsid w:val="00401F25"/>
    <w:rsid w:val="00402947"/>
    <w:rsid w:val="00403B3D"/>
    <w:rsid w:val="00404308"/>
    <w:rsid w:val="0040436D"/>
    <w:rsid w:val="00405713"/>
    <w:rsid w:val="00407A6C"/>
    <w:rsid w:val="004112C3"/>
    <w:rsid w:val="004113DE"/>
    <w:rsid w:val="00411E3D"/>
    <w:rsid w:val="00414D81"/>
    <w:rsid w:val="00416536"/>
    <w:rsid w:val="00417303"/>
    <w:rsid w:val="00420535"/>
    <w:rsid w:val="004252AF"/>
    <w:rsid w:val="0042542E"/>
    <w:rsid w:val="0042755B"/>
    <w:rsid w:val="004279B7"/>
    <w:rsid w:val="00427C38"/>
    <w:rsid w:val="004302D4"/>
    <w:rsid w:val="00430E76"/>
    <w:rsid w:val="004319E7"/>
    <w:rsid w:val="0043220A"/>
    <w:rsid w:val="0043228A"/>
    <w:rsid w:val="00432522"/>
    <w:rsid w:val="00433483"/>
    <w:rsid w:val="00434118"/>
    <w:rsid w:val="0043432A"/>
    <w:rsid w:val="0043596B"/>
    <w:rsid w:val="004370D6"/>
    <w:rsid w:val="004378EF"/>
    <w:rsid w:val="00437D1D"/>
    <w:rsid w:val="0044058B"/>
    <w:rsid w:val="0044130A"/>
    <w:rsid w:val="0044158F"/>
    <w:rsid w:val="004415FC"/>
    <w:rsid w:val="00442EDB"/>
    <w:rsid w:val="00443363"/>
    <w:rsid w:val="004437B2"/>
    <w:rsid w:val="00444BD9"/>
    <w:rsid w:val="00445BD2"/>
    <w:rsid w:val="004501B7"/>
    <w:rsid w:val="00450ECF"/>
    <w:rsid w:val="0045121A"/>
    <w:rsid w:val="00451F07"/>
    <w:rsid w:val="004522F7"/>
    <w:rsid w:val="00452425"/>
    <w:rsid w:val="00453164"/>
    <w:rsid w:val="0045439F"/>
    <w:rsid w:val="00455BFE"/>
    <w:rsid w:val="00455EEE"/>
    <w:rsid w:val="00456654"/>
    <w:rsid w:val="00456813"/>
    <w:rsid w:val="00456B60"/>
    <w:rsid w:val="004603AD"/>
    <w:rsid w:val="00461C76"/>
    <w:rsid w:val="00462702"/>
    <w:rsid w:val="00462787"/>
    <w:rsid w:val="00463BA7"/>
    <w:rsid w:val="0046446E"/>
    <w:rsid w:val="00464D0B"/>
    <w:rsid w:val="004659D8"/>
    <w:rsid w:val="00465C9B"/>
    <w:rsid w:val="00470853"/>
    <w:rsid w:val="00470D73"/>
    <w:rsid w:val="00471849"/>
    <w:rsid w:val="00471E8B"/>
    <w:rsid w:val="0047573F"/>
    <w:rsid w:val="00476243"/>
    <w:rsid w:val="00480A75"/>
    <w:rsid w:val="00482F52"/>
    <w:rsid w:val="004833BF"/>
    <w:rsid w:val="00485C94"/>
    <w:rsid w:val="00486961"/>
    <w:rsid w:val="00487E12"/>
    <w:rsid w:val="00490D07"/>
    <w:rsid w:val="00490F46"/>
    <w:rsid w:val="004932D4"/>
    <w:rsid w:val="00493A92"/>
    <w:rsid w:val="00493D8E"/>
    <w:rsid w:val="00495F59"/>
    <w:rsid w:val="004A33EF"/>
    <w:rsid w:val="004A5720"/>
    <w:rsid w:val="004A5C8C"/>
    <w:rsid w:val="004A5EE3"/>
    <w:rsid w:val="004A7B62"/>
    <w:rsid w:val="004B05FF"/>
    <w:rsid w:val="004B1779"/>
    <w:rsid w:val="004B2A2A"/>
    <w:rsid w:val="004B44E1"/>
    <w:rsid w:val="004B502D"/>
    <w:rsid w:val="004B52EE"/>
    <w:rsid w:val="004C0811"/>
    <w:rsid w:val="004C0CB2"/>
    <w:rsid w:val="004C0E4C"/>
    <w:rsid w:val="004C165A"/>
    <w:rsid w:val="004C19C0"/>
    <w:rsid w:val="004C3166"/>
    <w:rsid w:val="004C3DE7"/>
    <w:rsid w:val="004C4E4E"/>
    <w:rsid w:val="004C627A"/>
    <w:rsid w:val="004C6B4A"/>
    <w:rsid w:val="004C6F04"/>
    <w:rsid w:val="004C7352"/>
    <w:rsid w:val="004D0130"/>
    <w:rsid w:val="004D0354"/>
    <w:rsid w:val="004D09A7"/>
    <w:rsid w:val="004D2556"/>
    <w:rsid w:val="004D41F1"/>
    <w:rsid w:val="004D4839"/>
    <w:rsid w:val="004D6848"/>
    <w:rsid w:val="004D68E6"/>
    <w:rsid w:val="004D6B24"/>
    <w:rsid w:val="004D7CB3"/>
    <w:rsid w:val="004E05EF"/>
    <w:rsid w:val="004E2763"/>
    <w:rsid w:val="004E29AA"/>
    <w:rsid w:val="004E4152"/>
    <w:rsid w:val="004E6150"/>
    <w:rsid w:val="004E66A7"/>
    <w:rsid w:val="004E6AFF"/>
    <w:rsid w:val="004F0F52"/>
    <w:rsid w:val="004F1ED8"/>
    <w:rsid w:val="004F2C48"/>
    <w:rsid w:val="004F3307"/>
    <w:rsid w:val="004F445D"/>
    <w:rsid w:val="004F4DA2"/>
    <w:rsid w:val="004F5A45"/>
    <w:rsid w:val="004F609E"/>
    <w:rsid w:val="004F79E9"/>
    <w:rsid w:val="00500514"/>
    <w:rsid w:val="00502105"/>
    <w:rsid w:val="00502952"/>
    <w:rsid w:val="00504031"/>
    <w:rsid w:val="005048A9"/>
    <w:rsid w:val="00505244"/>
    <w:rsid w:val="00506075"/>
    <w:rsid w:val="005062AC"/>
    <w:rsid w:val="005066EC"/>
    <w:rsid w:val="00506F46"/>
    <w:rsid w:val="00507F43"/>
    <w:rsid w:val="00510A35"/>
    <w:rsid w:val="0051158C"/>
    <w:rsid w:val="005133EA"/>
    <w:rsid w:val="005138E5"/>
    <w:rsid w:val="005149D2"/>
    <w:rsid w:val="0051650F"/>
    <w:rsid w:val="0051697E"/>
    <w:rsid w:val="00517567"/>
    <w:rsid w:val="00517684"/>
    <w:rsid w:val="0051790A"/>
    <w:rsid w:val="00521A90"/>
    <w:rsid w:val="00522501"/>
    <w:rsid w:val="00523D48"/>
    <w:rsid w:val="005252D1"/>
    <w:rsid w:val="005264AB"/>
    <w:rsid w:val="00526683"/>
    <w:rsid w:val="005267FC"/>
    <w:rsid w:val="005306A9"/>
    <w:rsid w:val="00531695"/>
    <w:rsid w:val="0053201D"/>
    <w:rsid w:val="00532125"/>
    <w:rsid w:val="00532899"/>
    <w:rsid w:val="005336B4"/>
    <w:rsid w:val="005346A3"/>
    <w:rsid w:val="00534E1A"/>
    <w:rsid w:val="00536C78"/>
    <w:rsid w:val="005402B7"/>
    <w:rsid w:val="005408C8"/>
    <w:rsid w:val="00540B38"/>
    <w:rsid w:val="005436FE"/>
    <w:rsid w:val="0054777C"/>
    <w:rsid w:val="005506A3"/>
    <w:rsid w:val="00550FCE"/>
    <w:rsid w:val="005517A3"/>
    <w:rsid w:val="00551A70"/>
    <w:rsid w:val="005533C2"/>
    <w:rsid w:val="005549A0"/>
    <w:rsid w:val="005554D1"/>
    <w:rsid w:val="00556AC3"/>
    <w:rsid w:val="00557DCF"/>
    <w:rsid w:val="0056049F"/>
    <w:rsid w:val="00560CD5"/>
    <w:rsid w:val="005611B1"/>
    <w:rsid w:val="00562727"/>
    <w:rsid w:val="005630C4"/>
    <w:rsid w:val="00563F9D"/>
    <w:rsid w:val="005640E0"/>
    <w:rsid w:val="00571557"/>
    <w:rsid w:val="00571998"/>
    <w:rsid w:val="00571AF1"/>
    <w:rsid w:val="00573367"/>
    <w:rsid w:val="005737F5"/>
    <w:rsid w:val="00576160"/>
    <w:rsid w:val="005763F9"/>
    <w:rsid w:val="00577F9A"/>
    <w:rsid w:val="00581652"/>
    <w:rsid w:val="005817AF"/>
    <w:rsid w:val="00583793"/>
    <w:rsid w:val="005839BD"/>
    <w:rsid w:val="00583E86"/>
    <w:rsid w:val="00586A99"/>
    <w:rsid w:val="00592F15"/>
    <w:rsid w:val="00596F2A"/>
    <w:rsid w:val="005970AA"/>
    <w:rsid w:val="005A0497"/>
    <w:rsid w:val="005A08B5"/>
    <w:rsid w:val="005A1BF8"/>
    <w:rsid w:val="005A1FF4"/>
    <w:rsid w:val="005A2D4E"/>
    <w:rsid w:val="005A32E9"/>
    <w:rsid w:val="005A36A1"/>
    <w:rsid w:val="005A3C62"/>
    <w:rsid w:val="005A4A3B"/>
    <w:rsid w:val="005A4E34"/>
    <w:rsid w:val="005B0858"/>
    <w:rsid w:val="005B0F78"/>
    <w:rsid w:val="005B1148"/>
    <w:rsid w:val="005B1505"/>
    <w:rsid w:val="005B2FC0"/>
    <w:rsid w:val="005B31B1"/>
    <w:rsid w:val="005B3252"/>
    <w:rsid w:val="005B3254"/>
    <w:rsid w:val="005B402E"/>
    <w:rsid w:val="005B5200"/>
    <w:rsid w:val="005B539E"/>
    <w:rsid w:val="005B56FF"/>
    <w:rsid w:val="005B749C"/>
    <w:rsid w:val="005B7708"/>
    <w:rsid w:val="005C150D"/>
    <w:rsid w:val="005C4B10"/>
    <w:rsid w:val="005C5C01"/>
    <w:rsid w:val="005C6072"/>
    <w:rsid w:val="005C661E"/>
    <w:rsid w:val="005C78C7"/>
    <w:rsid w:val="005D07D7"/>
    <w:rsid w:val="005D0BFC"/>
    <w:rsid w:val="005D1C0F"/>
    <w:rsid w:val="005D2917"/>
    <w:rsid w:val="005D35A5"/>
    <w:rsid w:val="005D3CB1"/>
    <w:rsid w:val="005D56E7"/>
    <w:rsid w:val="005E62A9"/>
    <w:rsid w:val="005E6A04"/>
    <w:rsid w:val="005E70CD"/>
    <w:rsid w:val="005E7907"/>
    <w:rsid w:val="005E7A84"/>
    <w:rsid w:val="005F0113"/>
    <w:rsid w:val="005F0556"/>
    <w:rsid w:val="005F0912"/>
    <w:rsid w:val="005F20C2"/>
    <w:rsid w:val="005F2B06"/>
    <w:rsid w:val="005F3544"/>
    <w:rsid w:val="005F3E58"/>
    <w:rsid w:val="005F4DB2"/>
    <w:rsid w:val="00600174"/>
    <w:rsid w:val="0060035F"/>
    <w:rsid w:val="00600FFD"/>
    <w:rsid w:val="00601B15"/>
    <w:rsid w:val="0061374E"/>
    <w:rsid w:val="00613F78"/>
    <w:rsid w:val="006148AF"/>
    <w:rsid w:val="006157F7"/>
    <w:rsid w:val="00621377"/>
    <w:rsid w:val="006223D7"/>
    <w:rsid w:val="0062280E"/>
    <w:rsid w:val="006245DF"/>
    <w:rsid w:val="00624BF1"/>
    <w:rsid w:val="0062566B"/>
    <w:rsid w:val="0062717D"/>
    <w:rsid w:val="006276A7"/>
    <w:rsid w:val="0063181B"/>
    <w:rsid w:val="006338F9"/>
    <w:rsid w:val="006361E6"/>
    <w:rsid w:val="0063775D"/>
    <w:rsid w:val="006407A8"/>
    <w:rsid w:val="0064125C"/>
    <w:rsid w:val="00641CE0"/>
    <w:rsid w:val="00643CC2"/>
    <w:rsid w:val="00645816"/>
    <w:rsid w:val="00645ADA"/>
    <w:rsid w:val="00645D4A"/>
    <w:rsid w:val="00647271"/>
    <w:rsid w:val="00647460"/>
    <w:rsid w:val="006477A8"/>
    <w:rsid w:val="00647EB2"/>
    <w:rsid w:val="006500C9"/>
    <w:rsid w:val="006501AB"/>
    <w:rsid w:val="006511CA"/>
    <w:rsid w:val="00653241"/>
    <w:rsid w:val="00653518"/>
    <w:rsid w:val="00654816"/>
    <w:rsid w:val="0065660E"/>
    <w:rsid w:val="006569D0"/>
    <w:rsid w:val="00656F03"/>
    <w:rsid w:val="00656FAA"/>
    <w:rsid w:val="0066046E"/>
    <w:rsid w:val="006611B9"/>
    <w:rsid w:val="006621B0"/>
    <w:rsid w:val="00662602"/>
    <w:rsid w:val="006648AE"/>
    <w:rsid w:val="006662A7"/>
    <w:rsid w:val="006706B5"/>
    <w:rsid w:val="006708BF"/>
    <w:rsid w:val="00670FF6"/>
    <w:rsid w:val="006747CD"/>
    <w:rsid w:val="006755A7"/>
    <w:rsid w:val="00677498"/>
    <w:rsid w:val="0067794C"/>
    <w:rsid w:val="006809AA"/>
    <w:rsid w:val="006812C2"/>
    <w:rsid w:val="00681AEF"/>
    <w:rsid w:val="006826CA"/>
    <w:rsid w:val="0068441B"/>
    <w:rsid w:val="00684531"/>
    <w:rsid w:val="006877C7"/>
    <w:rsid w:val="00687BAB"/>
    <w:rsid w:val="006910CF"/>
    <w:rsid w:val="00691325"/>
    <w:rsid w:val="006913CD"/>
    <w:rsid w:val="00691FCA"/>
    <w:rsid w:val="006926FA"/>
    <w:rsid w:val="0069398F"/>
    <w:rsid w:val="00695593"/>
    <w:rsid w:val="00695649"/>
    <w:rsid w:val="00696567"/>
    <w:rsid w:val="00696A77"/>
    <w:rsid w:val="00696DD6"/>
    <w:rsid w:val="00697DFA"/>
    <w:rsid w:val="006A10B5"/>
    <w:rsid w:val="006A37BB"/>
    <w:rsid w:val="006A438D"/>
    <w:rsid w:val="006A44E7"/>
    <w:rsid w:val="006A47A4"/>
    <w:rsid w:val="006A4FDE"/>
    <w:rsid w:val="006A5D2C"/>
    <w:rsid w:val="006A730C"/>
    <w:rsid w:val="006B1DCF"/>
    <w:rsid w:val="006B26C8"/>
    <w:rsid w:val="006B2AC8"/>
    <w:rsid w:val="006B2E75"/>
    <w:rsid w:val="006B3D8C"/>
    <w:rsid w:val="006B49DC"/>
    <w:rsid w:val="006B4A04"/>
    <w:rsid w:val="006B555E"/>
    <w:rsid w:val="006B5B11"/>
    <w:rsid w:val="006B5F09"/>
    <w:rsid w:val="006C0C26"/>
    <w:rsid w:val="006C1A13"/>
    <w:rsid w:val="006C1EC8"/>
    <w:rsid w:val="006C304A"/>
    <w:rsid w:val="006C461B"/>
    <w:rsid w:val="006C52C5"/>
    <w:rsid w:val="006C71EB"/>
    <w:rsid w:val="006D12C3"/>
    <w:rsid w:val="006D2394"/>
    <w:rsid w:val="006D2461"/>
    <w:rsid w:val="006D2D23"/>
    <w:rsid w:val="006D3A26"/>
    <w:rsid w:val="006D3BD3"/>
    <w:rsid w:val="006D6A88"/>
    <w:rsid w:val="006E162E"/>
    <w:rsid w:val="006E3951"/>
    <w:rsid w:val="006E3C7F"/>
    <w:rsid w:val="006E50A5"/>
    <w:rsid w:val="006E5411"/>
    <w:rsid w:val="006E54D2"/>
    <w:rsid w:val="006E595A"/>
    <w:rsid w:val="006E5E61"/>
    <w:rsid w:val="006E74E9"/>
    <w:rsid w:val="006F1468"/>
    <w:rsid w:val="006F2D77"/>
    <w:rsid w:val="006F6002"/>
    <w:rsid w:val="006F6DF6"/>
    <w:rsid w:val="00701A30"/>
    <w:rsid w:val="00701F88"/>
    <w:rsid w:val="00702AF0"/>
    <w:rsid w:val="00704463"/>
    <w:rsid w:val="00704677"/>
    <w:rsid w:val="00704B2C"/>
    <w:rsid w:val="00706038"/>
    <w:rsid w:val="00711324"/>
    <w:rsid w:val="00712977"/>
    <w:rsid w:val="007143F8"/>
    <w:rsid w:val="00714BFD"/>
    <w:rsid w:val="00715220"/>
    <w:rsid w:val="00716286"/>
    <w:rsid w:val="007169E5"/>
    <w:rsid w:val="00721921"/>
    <w:rsid w:val="00722AEE"/>
    <w:rsid w:val="00724B35"/>
    <w:rsid w:val="00724DE4"/>
    <w:rsid w:val="00725947"/>
    <w:rsid w:val="0072663C"/>
    <w:rsid w:val="00731543"/>
    <w:rsid w:val="00731E3B"/>
    <w:rsid w:val="0073217A"/>
    <w:rsid w:val="0073328D"/>
    <w:rsid w:val="00733F84"/>
    <w:rsid w:val="0073501A"/>
    <w:rsid w:val="00735814"/>
    <w:rsid w:val="00740FE5"/>
    <w:rsid w:val="00743186"/>
    <w:rsid w:val="00743422"/>
    <w:rsid w:val="0074536D"/>
    <w:rsid w:val="00745C1B"/>
    <w:rsid w:val="00747883"/>
    <w:rsid w:val="0075074E"/>
    <w:rsid w:val="007513F2"/>
    <w:rsid w:val="00752A64"/>
    <w:rsid w:val="00754199"/>
    <w:rsid w:val="00754B6E"/>
    <w:rsid w:val="007566AC"/>
    <w:rsid w:val="00756C4D"/>
    <w:rsid w:val="00761762"/>
    <w:rsid w:val="007618AD"/>
    <w:rsid w:val="00762418"/>
    <w:rsid w:val="007634F6"/>
    <w:rsid w:val="00763860"/>
    <w:rsid w:val="00763EBC"/>
    <w:rsid w:val="00766091"/>
    <w:rsid w:val="00770424"/>
    <w:rsid w:val="0077151A"/>
    <w:rsid w:val="00772A20"/>
    <w:rsid w:val="00772C84"/>
    <w:rsid w:val="00772D63"/>
    <w:rsid w:val="00773673"/>
    <w:rsid w:val="00773758"/>
    <w:rsid w:val="00774EDF"/>
    <w:rsid w:val="00776164"/>
    <w:rsid w:val="00776207"/>
    <w:rsid w:val="00776C7C"/>
    <w:rsid w:val="00780DE7"/>
    <w:rsid w:val="00781920"/>
    <w:rsid w:val="00782D9F"/>
    <w:rsid w:val="00782DB3"/>
    <w:rsid w:val="007830AD"/>
    <w:rsid w:val="00784808"/>
    <w:rsid w:val="00784BDC"/>
    <w:rsid w:val="00784E99"/>
    <w:rsid w:val="00786216"/>
    <w:rsid w:val="00790280"/>
    <w:rsid w:val="007904A0"/>
    <w:rsid w:val="00793017"/>
    <w:rsid w:val="007942FF"/>
    <w:rsid w:val="007949F5"/>
    <w:rsid w:val="00795F6A"/>
    <w:rsid w:val="007A1618"/>
    <w:rsid w:val="007A5266"/>
    <w:rsid w:val="007A5A12"/>
    <w:rsid w:val="007A602B"/>
    <w:rsid w:val="007B003B"/>
    <w:rsid w:val="007B0808"/>
    <w:rsid w:val="007B106D"/>
    <w:rsid w:val="007B22C6"/>
    <w:rsid w:val="007B30DF"/>
    <w:rsid w:val="007B39EE"/>
    <w:rsid w:val="007B3D4A"/>
    <w:rsid w:val="007B5B2C"/>
    <w:rsid w:val="007B5C69"/>
    <w:rsid w:val="007B6FB6"/>
    <w:rsid w:val="007B76B5"/>
    <w:rsid w:val="007B7C46"/>
    <w:rsid w:val="007C1489"/>
    <w:rsid w:val="007C2262"/>
    <w:rsid w:val="007C22E6"/>
    <w:rsid w:val="007C27D9"/>
    <w:rsid w:val="007C51C0"/>
    <w:rsid w:val="007C7663"/>
    <w:rsid w:val="007D6767"/>
    <w:rsid w:val="007E1E32"/>
    <w:rsid w:val="007E3893"/>
    <w:rsid w:val="007E4597"/>
    <w:rsid w:val="007E4F03"/>
    <w:rsid w:val="007E522D"/>
    <w:rsid w:val="007E7383"/>
    <w:rsid w:val="007F03EB"/>
    <w:rsid w:val="007F066A"/>
    <w:rsid w:val="007F410C"/>
    <w:rsid w:val="007F4F0E"/>
    <w:rsid w:val="007F53BB"/>
    <w:rsid w:val="008000E6"/>
    <w:rsid w:val="00800836"/>
    <w:rsid w:val="008011BD"/>
    <w:rsid w:val="008014CD"/>
    <w:rsid w:val="00801FAF"/>
    <w:rsid w:val="008028EF"/>
    <w:rsid w:val="00803C25"/>
    <w:rsid w:val="00804AAC"/>
    <w:rsid w:val="00805366"/>
    <w:rsid w:val="00805687"/>
    <w:rsid w:val="00807C58"/>
    <w:rsid w:val="00810686"/>
    <w:rsid w:val="008114A8"/>
    <w:rsid w:val="00814CF5"/>
    <w:rsid w:val="00816375"/>
    <w:rsid w:val="00817A67"/>
    <w:rsid w:val="00817CE9"/>
    <w:rsid w:val="00821682"/>
    <w:rsid w:val="008257CC"/>
    <w:rsid w:val="0082596C"/>
    <w:rsid w:val="00826728"/>
    <w:rsid w:val="00830BDE"/>
    <w:rsid w:val="00830E61"/>
    <w:rsid w:val="008312A6"/>
    <w:rsid w:val="008313B7"/>
    <w:rsid w:val="00832181"/>
    <w:rsid w:val="00832C74"/>
    <w:rsid w:val="00833AA7"/>
    <w:rsid w:val="008373E6"/>
    <w:rsid w:val="00837435"/>
    <w:rsid w:val="00841FBF"/>
    <w:rsid w:val="00843F83"/>
    <w:rsid w:val="00844B83"/>
    <w:rsid w:val="008452C2"/>
    <w:rsid w:val="00845559"/>
    <w:rsid w:val="0085096A"/>
    <w:rsid w:val="00851609"/>
    <w:rsid w:val="00852A05"/>
    <w:rsid w:val="00852AE5"/>
    <w:rsid w:val="008548B0"/>
    <w:rsid w:val="00854F0E"/>
    <w:rsid w:val="00855374"/>
    <w:rsid w:val="00855E1E"/>
    <w:rsid w:val="00856AD4"/>
    <w:rsid w:val="008572E7"/>
    <w:rsid w:val="0085778B"/>
    <w:rsid w:val="00860488"/>
    <w:rsid w:val="00862EE0"/>
    <w:rsid w:val="00863B39"/>
    <w:rsid w:val="008640A7"/>
    <w:rsid w:val="00864173"/>
    <w:rsid w:val="00864559"/>
    <w:rsid w:val="0086741A"/>
    <w:rsid w:val="008675C7"/>
    <w:rsid w:val="00870598"/>
    <w:rsid w:val="00870730"/>
    <w:rsid w:val="008723CF"/>
    <w:rsid w:val="0087281E"/>
    <w:rsid w:val="008735B7"/>
    <w:rsid w:val="008738DA"/>
    <w:rsid w:val="0087677B"/>
    <w:rsid w:val="00876A1C"/>
    <w:rsid w:val="0088163E"/>
    <w:rsid w:val="00881687"/>
    <w:rsid w:val="00881A9C"/>
    <w:rsid w:val="00882D2B"/>
    <w:rsid w:val="0088309C"/>
    <w:rsid w:val="008834FF"/>
    <w:rsid w:val="008847AB"/>
    <w:rsid w:val="00885053"/>
    <w:rsid w:val="008874F3"/>
    <w:rsid w:val="00887CDA"/>
    <w:rsid w:val="008907FC"/>
    <w:rsid w:val="00892095"/>
    <w:rsid w:val="008924B5"/>
    <w:rsid w:val="00892760"/>
    <w:rsid w:val="00892A1B"/>
    <w:rsid w:val="00893F36"/>
    <w:rsid w:val="00894750"/>
    <w:rsid w:val="0089739E"/>
    <w:rsid w:val="008A26CB"/>
    <w:rsid w:val="008A32FD"/>
    <w:rsid w:val="008A526E"/>
    <w:rsid w:val="008A65E7"/>
    <w:rsid w:val="008A6E73"/>
    <w:rsid w:val="008A7A9F"/>
    <w:rsid w:val="008B07ED"/>
    <w:rsid w:val="008B1040"/>
    <w:rsid w:val="008B1DC3"/>
    <w:rsid w:val="008B324C"/>
    <w:rsid w:val="008B65D8"/>
    <w:rsid w:val="008B6CDD"/>
    <w:rsid w:val="008C1D09"/>
    <w:rsid w:val="008C1D20"/>
    <w:rsid w:val="008C272E"/>
    <w:rsid w:val="008C58DA"/>
    <w:rsid w:val="008C6121"/>
    <w:rsid w:val="008C6A9E"/>
    <w:rsid w:val="008C7340"/>
    <w:rsid w:val="008C7344"/>
    <w:rsid w:val="008C7D24"/>
    <w:rsid w:val="008D1226"/>
    <w:rsid w:val="008D1872"/>
    <w:rsid w:val="008D1CAD"/>
    <w:rsid w:val="008D2B5B"/>
    <w:rsid w:val="008D3053"/>
    <w:rsid w:val="008D54E7"/>
    <w:rsid w:val="008D57D8"/>
    <w:rsid w:val="008D581F"/>
    <w:rsid w:val="008E0B40"/>
    <w:rsid w:val="008E16C6"/>
    <w:rsid w:val="008E19BF"/>
    <w:rsid w:val="008E1FA8"/>
    <w:rsid w:val="008E376E"/>
    <w:rsid w:val="008E434E"/>
    <w:rsid w:val="008E55C2"/>
    <w:rsid w:val="008E63E6"/>
    <w:rsid w:val="008E756E"/>
    <w:rsid w:val="008F0076"/>
    <w:rsid w:val="008F0239"/>
    <w:rsid w:val="008F2756"/>
    <w:rsid w:val="008F2F37"/>
    <w:rsid w:val="008F5771"/>
    <w:rsid w:val="008F58D2"/>
    <w:rsid w:val="008F645C"/>
    <w:rsid w:val="008F7E31"/>
    <w:rsid w:val="009006EB"/>
    <w:rsid w:val="00901413"/>
    <w:rsid w:val="0090277B"/>
    <w:rsid w:val="00911A1C"/>
    <w:rsid w:val="0091434D"/>
    <w:rsid w:val="0091679C"/>
    <w:rsid w:val="009167F0"/>
    <w:rsid w:val="00920A39"/>
    <w:rsid w:val="0092181C"/>
    <w:rsid w:val="00923402"/>
    <w:rsid w:val="0092562F"/>
    <w:rsid w:val="00925811"/>
    <w:rsid w:val="00927D31"/>
    <w:rsid w:val="00930118"/>
    <w:rsid w:val="00930771"/>
    <w:rsid w:val="00931507"/>
    <w:rsid w:val="009324E9"/>
    <w:rsid w:val="00932662"/>
    <w:rsid w:val="0093362A"/>
    <w:rsid w:val="00934D31"/>
    <w:rsid w:val="009379DC"/>
    <w:rsid w:val="00940702"/>
    <w:rsid w:val="00941C14"/>
    <w:rsid w:val="00942C00"/>
    <w:rsid w:val="009430D0"/>
    <w:rsid w:val="0094543B"/>
    <w:rsid w:val="00946D02"/>
    <w:rsid w:val="009503B0"/>
    <w:rsid w:val="00951499"/>
    <w:rsid w:val="00951983"/>
    <w:rsid w:val="00952100"/>
    <w:rsid w:val="0095400A"/>
    <w:rsid w:val="00954B01"/>
    <w:rsid w:val="00955789"/>
    <w:rsid w:val="009576E4"/>
    <w:rsid w:val="00960CE0"/>
    <w:rsid w:val="00961A54"/>
    <w:rsid w:val="00964713"/>
    <w:rsid w:val="00966A1E"/>
    <w:rsid w:val="00967A2A"/>
    <w:rsid w:val="00970816"/>
    <w:rsid w:val="00970E56"/>
    <w:rsid w:val="00973182"/>
    <w:rsid w:val="0097326A"/>
    <w:rsid w:val="0097397D"/>
    <w:rsid w:val="00974EB8"/>
    <w:rsid w:val="009760BA"/>
    <w:rsid w:val="00977491"/>
    <w:rsid w:val="009849AE"/>
    <w:rsid w:val="0098727D"/>
    <w:rsid w:val="009949B3"/>
    <w:rsid w:val="00994B55"/>
    <w:rsid w:val="00994F84"/>
    <w:rsid w:val="00995095"/>
    <w:rsid w:val="00995DBA"/>
    <w:rsid w:val="00997D24"/>
    <w:rsid w:val="009A1E86"/>
    <w:rsid w:val="009A23A6"/>
    <w:rsid w:val="009A3AB9"/>
    <w:rsid w:val="009A3FB3"/>
    <w:rsid w:val="009A62B8"/>
    <w:rsid w:val="009B088D"/>
    <w:rsid w:val="009B13B0"/>
    <w:rsid w:val="009B15B3"/>
    <w:rsid w:val="009B24A9"/>
    <w:rsid w:val="009B2C11"/>
    <w:rsid w:val="009B41A4"/>
    <w:rsid w:val="009B426A"/>
    <w:rsid w:val="009B42B9"/>
    <w:rsid w:val="009B450E"/>
    <w:rsid w:val="009B5DF1"/>
    <w:rsid w:val="009B74B7"/>
    <w:rsid w:val="009B77F4"/>
    <w:rsid w:val="009C066D"/>
    <w:rsid w:val="009C0A4D"/>
    <w:rsid w:val="009C49F5"/>
    <w:rsid w:val="009C4C98"/>
    <w:rsid w:val="009D0965"/>
    <w:rsid w:val="009D1235"/>
    <w:rsid w:val="009D1497"/>
    <w:rsid w:val="009D1C08"/>
    <w:rsid w:val="009D3090"/>
    <w:rsid w:val="009D3833"/>
    <w:rsid w:val="009D46DA"/>
    <w:rsid w:val="009D4A06"/>
    <w:rsid w:val="009D51A0"/>
    <w:rsid w:val="009D7974"/>
    <w:rsid w:val="009E03B7"/>
    <w:rsid w:val="009E223C"/>
    <w:rsid w:val="009E2754"/>
    <w:rsid w:val="009F1697"/>
    <w:rsid w:val="009F3B04"/>
    <w:rsid w:val="009F4613"/>
    <w:rsid w:val="009F4A69"/>
    <w:rsid w:val="009F4ACD"/>
    <w:rsid w:val="009F528B"/>
    <w:rsid w:val="009F5693"/>
    <w:rsid w:val="009F5BCF"/>
    <w:rsid w:val="009F68D5"/>
    <w:rsid w:val="00A00187"/>
    <w:rsid w:val="00A004A5"/>
    <w:rsid w:val="00A00F15"/>
    <w:rsid w:val="00A0110A"/>
    <w:rsid w:val="00A01621"/>
    <w:rsid w:val="00A01DE4"/>
    <w:rsid w:val="00A02705"/>
    <w:rsid w:val="00A03C31"/>
    <w:rsid w:val="00A06ECE"/>
    <w:rsid w:val="00A07493"/>
    <w:rsid w:val="00A078A8"/>
    <w:rsid w:val="00A1146A"/>
    <w:rsid w:val="00A12387"/>
    <w:rsid w:val="00A14981"/>
    <w:rsid w:val="00A1518B"/>
    <w:rsid w:val="00A153E9"/>
    <w:rsid w:val="00A1699A"/>
    <w:rsid w:val="00A172F4"/>
    <w:rsid w:val="00A1735E"/>
    <w:rsid w:val="00A2011D"/>
    <w:rsid w:val="00A20278"/>
    <w:rsid w:val="00A211D5"/>
    <w:rsid w:val="00A214FF"/>
    <w:rsid w:val="00A23979"/>
    <w:rsid w:val="00A241F7"/>
    <w:rsid w:val="00A275DC"/>
    <w:rsid w:val="00A27F03"/>
    <w:rsid w:val="00A3065D"/>
    <w:rsid w:val="00A30C9A"/>
    <w:rsid w:val="00A322C2"/>
    <w:rsid w:val="00A34589"/>
    <w:rsid w:val="00A347AF"/>
    <w:rsid w:val="00A35400"/>
    <w:rsid w:val="00A37DC0"/>
    <w:rsid w:val="00A40E77"/>
    <w:rsid w:val="00A418C4"/>
    <w:rsid w:val="00A422BD"/>
    <w:rsid w:val="00A4438C"/>
    <w:rsid w:val="00A463CA"/>
    <w:rsid w:val="00A468CD"/>
    <w:rsid w:val="00A46DC6"/>
    <w:rsid w:val="00A50684"/>
    <w:rsid w:val="00A5229D"/>
    <w:rsid w:val="00A5260D"/>
    <w:rsid w:val="00A53643"/>
    <w:rsid w:val="00A54592"/>
    <w:rsid w:val="00A5503B"/>
    <w:rsid w:val="00A561B8"/>
    <w:rsid w:val="00A564CA"/>
    <w:rsid w:val="00A57536"/>
    <w:rsid w:val="00A57D3B"/>
    <w:rsid w:val="00A60A13"/>
    <w:rsid w:val="00A60C66"/>
    <w:rsid w:val="00A613B6"/>
    <w:rsid w:val="00A617ED"/>
    <w:rsid w:val="00A61C7C"/>
    <w:rsid w:val="00A626D7"/>
    <w:rsid w:val="00A657F2"/>
    <w:rsid w:val="00A659AA"/>
    <w:rsid w:val="00A6608D"/>
    <w:rsid w:val="00A66D63"/>
    <w:rsid w:val="00A677D1"/>
    <w:rsid w:val="00A678E1"/>
    <w:rsid w:val="00A67CD9"/>
    <w:rsid w:val="00A70146"/>
    <w:rsid w:val="00A71D77"/>
    <w:rsid w:val="00A72EC3"/>
    <w:rsid w:val="00A7391F"/>
    <w:rsid w:val="00A76AC5"/>
    <w:rsid w:val="00A770A9"/>
    <w:rsid w:val="00A776D4"/>
    <w:rsid w:val="00A77ECB"/>
    <w:rsid w:val="00A8058B"/>
    <w:rsid w:val="00A8125C"/>
    <w:rsid w:val="00A82120"/>
    <w:rsid w:val="00A82379"/>
    <w:rsid w:val="00A830C7"/>
    <w:rsid w:val="00A83E16"/>
    <w:rsid w:val="00A83F95"/>
    <w:rsid w:val="00A856CF"/>
    <w:rsid w:val="00A859A3"/>
    <w:rsid w:val="00A87489"/>
    <w:rsid w:val="00A907BC"/>
    <w:rsid w:val="00A90D92"/>
    <w:rsid w:val="00A915A6"/>
    <w:rsid w:val="00A922AD"/>
    <w:rsid w:val="00A92737"/>
    <w:rsid w:val="00A92C45"/>
    <w:rsid w:val="00A9452D"/>
    <w:rsid w:val="00A949AD"/>
    <w:rsid w:val="00A94EAE"/>
    <w:rsid w:val="00A960F4"/>
    <w:rsid w:val="00A963B9"/>
    <w:rsid w:val="00A963C5"/>
    <w:rsid w:val="00A96EA0"/>
    <w:rsid w:val="00A9793E"/>
    <w:rsid w:val="00AA0354"/>
    <w:rsid w:val="00AA12BC"/>
    <w:rsid w:val="00AA142E"/>
    <w:rsid w:val="00AA1BF1"/>
    <w:rsid w:val="00AA1E14"/>
    <w:rsid w:val="00AA2CA6"/>
    <w:rsid w:val="00AA3DCE"/>
    <w:rsid w:val="00AA51B0"/>
    <w:rsid w:val="00AA6927"/>
    <w:rsid w:val="00AB2468"/>
    <w:rsid w:val="00AB2DAD"/>
    <w:rsid w:val="00AB41B4"/>
    <w:rsid w:val="00AB5D47"/>
    <w:rsid w:val="00AC03E7"/>
    <w:rsid w:val="00AC37B9"/>
    <w:rsid w:val="00AC3A77"/>
    <w:rsid w:val="00AC6066"/>
    <w:rsid w:val="00AC7E62"/>
    <w:rsid w:val="00AD00D9"/>
    <w:rsid w:val="00AD2025"/>
    <w:rsid w:val="00AD23DD"/>
    <w:rsid w:val="00AD3800"/>
    <w:rsid w:val="00AD5A06"/>
    <w:rsid w:val="00AD70F8"/>
    <w:rsid w:val="00AD774F"/>
    <w:rsid w:val="00AD77E7"/>
    <w:rsid w:val="00AE2532"/>
    <w:rsid w:val="00AE41B5"/>
    <w:rsid w:val="00AE44EC"/>
    <w:rsid w:val="00AE5922"/>
    <w:rsid w:val="00AE6787"/>
    <w:rsid w:val="00AE6A63"/>
    <w:rsid w:val="00AE7B38"/>
    <w:rsid w:val="00AF0482"/>
    <w:rsid w:val="00AF4581"/>
    <w:rsid w:val="00AF5016"/>
    <w:rsid w:val="00AF65AF"/>
    <w:rsid w:val="00AF71AF"/>
    <w:rsid w:val="00B00A11"/>
    <w:rsid w:val="00B0134F"/>
    <w:rsid w:val="00B028CC"/>
    <w:rsid w:val="00B04910"/>
    <w:rsid w:val="00B053DE"/>
    <w:rsid w:val="00B058F0"/>
    <w:rsid w:val="00B05E8E"/>
    <w:rsid w:val="00B079AD"/>
    <w:rsid w:val="00B107BF"/>
    <w:rsid w:val="00B10958"/>
    <w:rsid w:val="00B10FE2"/>
    <w:rsid w:val="00B137D6"/>
    <w:rsid w:val="00B14C6E"/>
    <w:rsid w:val="00B157E0"/>
    <w:rsid w:val="00B16CBE"/>
    <w:rsid w:val="00B17B01"/>
    <w:rsid w:val="00B219F6"/>
    <w:rsid w:val="00B21C73"/>
    <w:rsid w:val="00B228C2"/>
    <w:rsid w:val="00B23503"/>
    <w:rsid w:val="00B25B70"/>
    <w:rsid w:val="00B26004"/>
    <w:rsid w:val="00B27BEB"/>
    <w:rsid w:val="00B30A16"/>
    <w:rsid w:val="00B317B9"/>
    <w:rsid w:val="00B33E42"/>
    <w:rsid w:val="00B349F3"/>
    <w:rsid w:val="00B35DDC"/>
    <w:rsid w:val="00B41E21"/>
    <w:rsid w:val="00B43FCE"/>
    <w:rsid w:val="00B45B12"/>
    <w:rsid w:val="00B5205F"/>
    <w:rsid w:val="00B520F3"/>
    <w:rsid w:val="00B52214"/>
    <w:rsid w:val="00B52958"/>
    <w:rsid w:val="00B54728"/>
    <w:rsid w:val="00B54923"/>
    <w:rsid w:val="00B54FDF"/>
    <w:rsid w:val="00B552FD"/>
    <w:rsid w:val="00B559C9"/>
    <w:rsid w:val="00B56051"/>
    <w:rsid w:val="00B56952"/>
    <w:rsid w:val="00B571E9"/>
    <w:rsid w:val="00B60342"/>
    <w:rsid w:val="00B615EC"/>
    <w:rsid w:val="00B61967"/>
    <w:rsid w:val="00B623C0"/>
    <w:rsid w:val="00B628EB"/>
    <w:rsid w:val="00B63296"/>
    <w:rsid w:val="00B64B7A"/>
    <w:rsid w:val="00B7191E"/>
    <w:rsid w:val="00B72391"/>
    <w:rsid w:val="00B7280A"/>
    <w:rsid w:val="00B75F9A"/>
    <w:rsid w:val="00B766CE"/>
    <w:rsid w:val="00B7702F"/>
    <w:rsid w:val="00B77AB8"/>
    <w:rsid w:val="00B80386"/>
    <w:rsid w:val="00B80765"/>
    <w:rsid w:val="00B80F83"/>
    <w:rsid w:val="00B812AB"/>
    <w:rsid w:val="00B8198B"/>
    <w:rsid w:val="00B8305F"/>
    <w:rsid w:val="00B83D5D"/>
    <w:rsid w:val="00B84098"/>
    <w:rsid w:val="00B85A4D"/>
    <w:rsid w:val="00B874E0"/>
    <w:rsid w:val="00B875AD"/>
    <w:rsid w:val="00B908A0"/>
    <w:rsid w:val="00B90B99"/>
    <w:rsid w:val="00B91425"/>
    <w:rsid w:val="00B91C8A"/>
    <w:rsid w:val="00B92004"/>
    <w:rsid w:val="00B92C8A"/>
    <w:rsid w:val="00B9432E"/>
    <w:rsid w:val="00B9542A"/>
    <w:rsid w:val="00B95688"/>
    <w:rsid w:val="00B9590C"/>
    <w:rsid w:val="00B96435"/>
    <w:rsid w:val="00B97213"/>
    <w:rsid w:val="00B9766D"/>
    <w:rsid w:val="00BA054C"/>
    <w:rsid w:val="00BA0C08"/>
    <w:rsid w:val="00BA16DC"/>
    <w:rsid w:val="00BA1FC0"/>
    <w:rsid w:val="00BA2513"/>
    <w:rsid w:val="00BA2601"/>
    <w:rsid w:val="00BA2F48"/>
    <w:rsid w:val="00BA3076"/>
    <w:rsid w:val="00BA7780"/>
    <w:rsid w:val="00BB06C5"/>
    <w:rsid w:val="00BB1221"/>
    <w:rsid w:val="00BB263E"/>
    <w:rsid w:val="00BB7304"/>
    <w:rsid w:val="00BB75E7"/>
    <w:rsid w:val="00BB7647"/>
    <w:rsid w:val="00BC231F"/>
    <w:rsid w:val="00BC3984"/>
    <w:rsid w:val="00BC3F53"/>
    <w:rsid w:val="00BD08D2"/>
    <w:rsid w:val="00BD5380"/>
    <w:rsid w:val="00BD5D08"/>
    <w:rsid w:val="00BD72E4"/>
    <w:rsid w:val="00BD7D2C"/>
    <w:rsid w:val="00BD7F89"/>
    <w:rsid w:val="00BE1C07"/>
    <w:rsid w:val="00BE312D"/>
    <w:rsid w:val="00BE3B4D"/>
    <w:rsid w:val="00BE448C"/>
    <w:rsid w:val="00BE6587"/>
    <w:rsid w:val="00BE6F68"/>
    <w:rsid w:val="00BF17FD"/>
    <w:rsid w:val="00BF1AAC"/>
    <w:rsid w:val="00BF3079"/>
    <w:rsid w:val="00BF43DB"/>
    <w:rsid w:val="00BF5C5A"/>
    <w:rsid w:val="00BF5E58"/>
    <w:rsid w:val="00BF698B"/>
    <w:rsid w:val="00C025C1"/>
    <w:rsid w:val="00C04417"/>
    <w:rsid w:val="00C056D7"/>
    <w:rsid w:val="00C07035"/>
    <w:rsid w:val="00C07F72"/>
    <w:rsid w:val="00C1092F"/>
    <w:rsid w:val="00C11D26"/>
    <w:rsid w:val="00C1332A"/>
    <w:rsid w:val="00C13402"/>
    <w:rsid w:val="00C1393F"/>
    <w:rsid w:val="00C13B48"/>
    <w:rsid w:val="00C13D89"/>
    <w:rsid w:val="00C14468"/>
    <w:rsid w:val="00C17400"/>
    <w:rsid w:val="00C20744"/>
    <w:rsid w:val="00C20833"/>
    <w:rsid w:val="00C22B05"/>
    <w:rsid w:val="00C22D9F"/>
    <w:rsid w:val="00C2374B"/>
    <w:rsid w:val="00C2388A"/>
    <w:rsid w:val="00C2416F"/>
    <w:rsid w:val="00C24B9F"/>
    <w:rsid w:val="00C25202"/>
    <w:rsid w:val="00C2695C"/>
    <w:rsid w:val="00C27ACD"/>
    <w:rsid w:val="00C27FC2"/>
    <w:rsid w:val="00C30102"/>
    <w:rsid w:val="00C31944"/>
    <w:rsid w:val="00C32257"/>
    <w:rsid w:val="00C3434E"/>
    <w:rsid w:val="00C35F3F"/>
    <w:rsid w:val="00C36B60"/>
    <w:rsid w:val="00C40811"/>
    <w:rsid w:val="00C411E3"/>
    <w:rsid w:val="00C41220"/>
    <w:rsid w:val="00C43096"/>
    <w:rsid w:val="00C43661"/>
    <w:rsid w:val="00C44B1C"/>
    <w:rsid w:val="00C4602C"/>
    <w:rsid w:val="00C467A0"/>
    <w:rsid w:val="00C477C9"/>
    <w:rsid w:val="00C47D8F"/>
    <w:rsid w:val="00C52454"/>
    <w:rsid w:val="00C546FA"/>
    <w:rsid w:val="00C54867"/>
    <w:rsid w:val="00C56818"/>
    <w:rsid w:val="00C57AF4"/>
    <w:rsid w:val="00C617C1"/>
    <w:rsid w:val="00C61CCD"/>
    <w:rsid w:val="00C61F32"/>
    <w:rsid w:val="00C6285E"/>
    <w:rsid w:val="00C62EBA"/>
    <w:rsid w:val="00C63576"/>
    <w:rsid w:val="00C63AC5"/>
    <w:rsid w:val="00C644DE"/>
    <w:rsid w:val="00C6678B"/>
    <w:rsid w:val="00C71343"/>
    <w:rsid w:val="00C7269C"/>
    <w:rsid w:val="00C732C3"/>
    <w:rsid w:val="00C738AF"/>
    <w:rsid w:val="00C73E33"/>
    <w:rsid w:val="00C73F1E"/>
    <w:rsid w:val="00C8038B"/>
    <w:rsid w:val="00C80BD4"/>
    <w:rsid w:val="00C80E17"/>
    <w:rsid w:val="00C812BE"/>
    <w:rsid w:val="00C8511A"/>
    <w:rsid w:val="00C8608F"/>
    <w:rsid w:val="00C866D7"/>
    <w:rsid w:val="00C87F4F"/>
    <w:rsid w:val="00C911CD"/>
    <w:rsid w:val="00C930F5"/>
    <w:rsid w:val="00C9486B"/>
    <w:rsid w:val="00C948DA"/>
    <w:rsid w:val="00C94993"/>
    <w:rsid w:val="00C94B40"/>
    <w:rsid w:val="00C95346"/>
    <w:rsid w:val="00C97897"/>
    <w:rsid w:val="00CA267A"/>
    <w:rsid w:val="00CA29C1"/>
    <w:rsid w:val="00CA2F15"/>
    <w:rsid w:val="00CA374E"/>
    <w:rsid w:val="00CA593A"/>
    <w:rsid w:val="00CA6856"/>
    <w:rsid w:val="00CA6FA3"/>
    <w:rsid w:val="00CA7C00"/>
    <w:rsid w:val="00CB196F"/>
    <w:rsid w:val="00CB1C85"/>
    <w:rsid w:val="00CB265A"/>
    <w:rsid w:val="00CB2798"/>
    <w:rsid w:val="00CB2B2C"/>
    <w:rsid w:val="00CB52D9"/>
    <w:rsid w:val="00CB7312"/>
    <w:rsid w:val="00CC167F"/>
    <w:rsid w:val="00CC1DED"/>
    <w:rsid w:val="00CC5AE4"/>
    <w:rsid w:val="00CC7200"/>
    <w:rsid w:val="00CD1236"/>
    <w:rsid w:val="00CD2335"/>
    <w:rsid w:val="00CD25D4"/>
    <w:rsid w:val="00CD281F"/>
    <w:rsid w:val="00CD2A50"/>
    <w:rsid w:val="00CD335A"/>
    <w:rsid w:val="00CD431D"/>
    <w:rsid w:val="00CD4407"/>
    <w:rsid w:val="00CD65FA"/>
    <w:rsid w:val="00CE00F1"/>
    <w:rsid w:val="00CE0FE6"/>
    <w:rsid w:val="00CE20CE"/>
    <w:rsid w:val="00CE2D67"/>
    <w:rsid w:val="00CE395E"/>
    <w:rsid w:val="00CE5131"/>
    <w:rsid w:val="00CE6329"/>
    <w:rsid w:val="00CF17F2"/>
    <w:rsid w:val="00CF1B66"/>
    <w:rsid w:val="00CF2395"/>
    <w:rsid w:val="00CF328B"/>
    <w:rsid w:val="00CF43D0"/>
    <w:rsid w:val="00CF4418"/>
    <w:rsid w:val="00CF522C"/>
    <w:rsid w:val="00CF7691"/>
    <w:rsid w:val="00CF77C4"/>
    <w:rsid w:val="00D004DC"/>
    <w:rsid w:val="00D0138E"/>
    <w:rsid w:val="00D01605"/>
    <w:rsid w:val="00D01CDE"/>
    <w:rsid w:val="00D021FA"/>
    <w:rsid w:val="00D029D8"/>
    <w:rsid w:val="00D0414F"/>
    <w:rsid w:val="00D05FEB"/>
    <w:rsid w:val="00D062D4"/>
    <w:rsid w:val="00D06C46"/>
    <w:rsid w:val="00D07B4A"/>
    <w:rsid w:val="00D153AA"/>
    <w:rsid w:val="00D162B6"/>
    <w:rsid w:val="00D163A5"/>
    <w:rsid w:val="00D17530"/>
    <w:rsid w:val="00D21DFB"/>
    <w:rsid w:val="00D221EC"/>
    <w:rsid w:val="00D227EF"/>
    <w:rsid w:val="00D22A81"/>
    <w:rsid w:val="00D22BB8"/>
    <w:rsid w:val="00D23240"/>
    <w:rsid w:val="00D2396C"/>
    <w:rsid w:val="00D242F9"/>
    <w:rsid w:val="00D24C41"/>
    <w:rsid w:val="00D24EEF"/>
    <w:rsid w:val="00D250F9"/>
    <w:rsid w:val="00D26AD6"/>
    <w:rsid w:val="00D2731C"/>
    <w:rsid w:val="00D27AB0"/>
    <w:rsid w:val="00D30B96"/>
    <w:rsid w:val="00D31F72"/>
    <w:rsid w:val="00D35041"/>
    <w:rsid w:val="00D35145"/>
    <w:rsid w:val="00D36C69"/>
    <w:rsid w:val="00D37F1E"/>
    <w:rsid w:val="00D40039"/>
    <w:rsid w:val="00D40093"/>
    <w:rsid w:val="00D403C7"/>
    <w:rsid w:val="00D41CC5"/>
    <w:rsid w:val="00D429CD"/>
    <w:rsid w:val="00D4441B"/>
    <w:rsid w:val="00D44A63"/>
    <w:rsid w:val="00D44B95"/>
    <w:rsid w:val="00D47EA7"/>
    <w:rsid w:val="00D51664"/>
    <w:rsid w:val="00D516B3"/>
    <w:rsid w:val="00D51D23"/>
    <w:rsid w:val="00D535D5"/>
    <w:rsid w:val="00D542A4"/>
    <w:rsid w:val="00D561F1"/>
    <w:rsid w:val="00D56952"/>
    <w:rsid w:val="00D56A29"/>
    <w:rsid w:val="00D603D9"/>
    <w:rsid w:val="00D619B0"/>
    <w:rsid w:val="00D654A8"/>
    <w:rsid w:val="00D70436"/>
    <w:rsid w:val="00D71D9A"/>
    <w:rsid w:val="00D72FB6"/>
    <w:rsid w:val="00D74234"/>
    <w:rsid w:val="00D745AE"/>
    <w:rsid w:val="00D7486B"/>
    <w:rsid w:val="00D74A4D"/>
    <w:rsid w:val="00D75B88"/>
    <w:rsid w:val="00D8014D"/>
    <w:rsid w:val="00D80A40"/>
    <w:rsid w:val="00D8303B"/>
    <w:rsid w:val="00D8509A"/>
    <w:rsid w:val="00D859A2"/>
    <w:rsid w:val="00D87B0E"/>
    <w:rsid w:val="00D87E78"/>
    <w:rsid w:val="00D933A2"/>
    <w:rsid w:val="00D94260"/>
    <w:rsid w:val="00D94EAC"/>
    <w:rsid w:val="00D94EBD"/>
    <w:rsid w:val="00D96691"/>
    <w:rsid w:val="00D9775A"/>
    <w:rsid w:val="00D97949"/>
    <w:rsid w:val="00DA21F4"/>
    <w:rsid w:val="00DA4253"/>
    <w:rsid w:val="00DA45DA"/>
    <w:rsid w:val="00DA47CC"/>
    <w:rsid w:val="00DA7CA9"/>
    <w:rsid w:val="00DB298D"/>
    <w:rsid w:val="00DB53D8"/>
    <w:rsid w:val="00DB6481"/>
    <w:rsid w:val="00DB68AC"/>
    <w:rsid w:val="00DB7AC8"/>
    <w:rsid w:val="00DB7DAC"/>
    <w:rsid w:val="00DC0B48"/>
    <w:rsid w:val="00DC1496"/>
    <w:rsid w:val="00DC1801"/>
    <w:rsid w:val="00DC1B3A"/>
    <w:rsid w:val="00DC20CB"/>
    <w:rsid w:val="00DC2DB8"/>
    <w:rsid w:val="00DC30E0"/>
    <w:rsid w:val="00DC4246"/>
    <w:rsid w:val="00DC4638"/>
    <w:rsid w:val="00DC4708"/>
    <w:rsid w:val="00DC584E"/>
    <w:rsid w:val="00DC5DCD"/>
    <w:rsid w:val="00DC6971"/>
    <w:rsid w:val="00DC736B"/>
    <w:rsid w:val="00DC75EB"/>
    <w:rsid w:val="00DD071B"/>
    <w:rsid w:val="00DD1899"/>
    <w:rsid w:val="00DD2F2A"/>
    <w:rsid w:val="00DD3238"/>
    <w:rsid w:val="00DD3A2E"/>
    <w:rsid w:val="00DD3AD4"/>
    <w:rsid w:val="00DD6C6D"/>
    <w:rsid w:val="00DE10A6"/>
    <w:rsid w:val="00DE10CB"/>
    <w:rsid w:val="00DE28F6"/>
    <w:rsid w:val="00DE4405"/>
    <w:rsid w:val="00DE4ACD"/>
    <w:rsid w:val="00DE6A76"/>
    <w:rsid w:val="00DE6F82"/>
    <w:rsid w:val="00DF2877"/>
    <w:rsid w:val="00DF2E99"/>
    <w:rsid w:val="00DF745C"/>
    <w:rsid w:val="00DF7DEA"/>
    <w:rsid w:val="00E00E14"/>
    <w:rsid w:val="00E0277E"/>
    <w:rsid w:val="00E030D4"/>
    <w:rsid w:val="00E039E4"/>
    <w:rsid w:val="00E057EB"/>
    <w:rsid w:val="00E072A4"/>
    <w:rsid w:val="00E106D6"/>
    <w:rsid w:val="00E1094E"/>
    <w:rsid w:val="00E12904"/>
    <w:rsid w:val="00E13318"/>
    <w:rsid w:val="00E13CD9"/>
    <w:rsid w:val="00E142EA"/>
    <w:rsid w:val="00E16564"/>
    <w:rsid w:val="00E17DDA"/>
    <w:rsid w:val="00E20B30"/>
    <w:rsid w:val="00E210DC"/>
    <w:rsid w:val="00E22168"/>
    <w:rsid w:val="00E22FA3"/>
    <w:rsid w:val="00E23404"/>
    <w:rsid w:val="00E23F02"/>
    <w:rsid w:val="00E24D7C"/>
    <w:rsid w:val="00E25218"/>
    <w:rsid w:val="00E25E7B"/>
    <w:rsid w:val="00E26C86"/>
    <w:rsid w:val="00E275A9"/>
    <w:rsid w:val="00E30E91"/>
    <w:rsid w:val="00E318EC"/>
    <w:rsid w:val="00E31934"/>
    <w:rsid w:val="00E31ACF"/>
    <w:rsid w:val="00E32061"/>
    <w:rsid w:val="00E330BB"/>
    <w:rsid w:val="00E33644"/>
    <w:rsid w:val="00E3409B"/>
    <w:rsid w:val="00E3431E"/>
    <w:rsid w:val="00E352F8"/>
    <w:rsid w:val="00E35369"/>
    <w:rsid w:val="00E40857"/>
    <w:rsid w:val="00E411F4"/>
    <w:rsid w:val="00E41B24"/>
    <w:rsid w:val="00E44EA6"/>
    <w:rsid w:val="00E46429"/>
    <w:rsid w:val="00E47393"/>
    <w:rsid w:val="00E47B26"/>
    <w:rsid w:val="00E47E1F"/>
    <w:rsid w:val="00E50DFA"/>
    <w:rsid w:val="00E51317"/>
    <w:rsid w:val="00E51404"/>
    <w:rsid w:val="00E52089"/>
    <w:rsid w:val="00E5252C"/>
    <w:rsid w:val="00E5384A"/>
    <w:rsid w:val="00E548C0"/>
    <w:rsid w:val="00E54A54"/>
    <w:rsid w:val="00E56ABA"/>
    <w:rsid w:val="00E57366"/>
    <w:rsid w:val="00E5756A"/>
    <w:rsid w:val="00E603E9"/>
    <w:rsid w:val="00E6057D"/>
    <w:rsid w:val="00E6080C"/>
    <w:rsid w:val="00E609CF"/>
    <w:rsid w:val="00E621CD"/>
    <w:rsid w:val="00E6430A"/>
    <w:rsid w:val="00E64C6E"/>
    <w:rsid w:val="00E65292"/>
    <w:rsid w:val="00E6579E"/>
    <w:rsid w:val="00E65864"/>
    <w:rsid w:val="00E65B21"/>
    <w:rsid w:val="00E66BB1"/>
    <w:rsid w:val="00E679C1"/>
    <w:rsid w:val="00E732BD"/>
    <w:rsid w:val="00E73474"/>
    <w:rsid w:val="00E7366D"/>
    <w:rsid w:val="00E74FDC"/>
    <w:rsid w:val="00E80A66"/>
    <w:rsid w:val="00E8260B"/>
    <w:rsid w:val="00E833CE"/>
    <w:rsid w:val="00E87B88"/>
    <w:rsid w:val="00E908DD"/>
    <w:rsid w:val="00E90BAD"/>
    <w:rsid w:val="00E91CD4"/>
    <w:rsid w:val="00E954F0"/>
    <w:rsid w:val="00E96D7B"/>
    <w:rsid w:val="00E978A4"/>
    <w:rsid w:val="00E97B5B"/>
    <w:rsid w:val="00E97D99"/>
    <w:rsid w:val="00EA0872"/>
    <w:rsid w:val="00EA0CAD"/>
    <w:rsid w:val="00EA224C"/>
    <w:rsid w:val="00EA385E"/>
    <w:rsid w:val="00EA3E17"/>
    <w:rsid w:val="00EA448E"/>
    <w:rsid w:val="00EA4C20"/>
    <w:rsid w:val="00EA4C89"/>
    <w:rsid w:val="00EA5379"/>
    <w:rsid w:val="00EA79AA"/>
    <w:rsid w:val="00EB1BBA"/>
    <w:rsid w:val="00EB220A"/>
    <w:rsid w:val="00EB3D4E"/>
    <w:rsid w:val="00EB3E46"/>
    <w:rsid w:val="00EB3EE5"/>
    <w:rsid w:val="00EB60AF"/>
    <w:rsid w:val="00EC022D"/>
    <w:rsid w:val="00EC0BDC"/>
    <w:rsid w:val="00EC257F"/>
    <w:rsid w:val="00EC25D4"/>
    <w:rsid w:val="00EC2EFD"/>
    <w:rsid w:val="00EC3F13"/>
    <w:rsid w:val="00EC3F37"/>
    <w:rsid w:val="00EC4483"/>
    <w:rsid w:val="00EC4CF2"/>
    <w:rsid w:val="00EC5E34"/>
    <w:rsid w:val="00EC7EB8"/>
    <w:rsid w:val="00EC7FAA"/>
    <w:rsid w:val="00ED17CA"/>
    <w:rsid w:val="00ED243A"/>
    <w:rsid w:val="00ED2B11"/>
    <w:rsid w:val="00ED2C29"/>
    <w:rsid w:val="00ED388B"/>
    <w:rsid w:val="00ED5A50"/>
    <w:rsid w:val="00EE205B"/>
    <w:rsid w:val="00EE2B29"/>
    <w:rsid w:val="00EE6091"/>
    <w:rsid w:val="00EE74C4"/>
    <w:rsid w:val="00EF2282"/>
    <w:rsid w:val="00EF329F"/>
    <w:rsid w:val="00EF3387"/>
    <w:rsid w:val="00EF4124"/>
    <w:rsid w:val="00EF413E"/>
    <w:rsid w:val="00EF522F"/>
    <w:rsid w:val="00EF5479"/>
    <w:rsid w:val="00EF5831"/>
    <w:rsid w:val="00F00EEF"/>
    <w:rsid w:val="00F0169A"/>
    <w:rsid w:val="00F019D1"/>
    <w:rsid w:val="00F027C6"/>
    <w:rsid w:val="00F03BAD"/>
    <w:rsid w:val="00F03E6E"/>
    <w:rsid w:val="00F03E8B"/>
    <w:rsid w:val="00F04897"/>
    <w:rsid w:val="00F05575"/>
    <w:rsid w:val="00F05647"/>
    <w:rsid w:val="00F06EF4"/>
    <w:rsid w:val="00F07017"/>
    <w:rsid w:val="00F07547"/>
    <w:rsid w:val="00F07611"/>
    <w:rsid w:val="00F07C59"/>
    <w:rsid w:val="00F100D0"/>
    <w:rsid w:val="00F11126"/>
    <w:rsid w:val="00F113CC"/>
    <w:rsid w:val="00F11543"/>
    <w:rsid w:val="00F1408A"/>
    <w:rsid w:val="00F14523"/>
    <w:rsid w:val="00F166AE"/>
    <w:rsid w:val="00F17458"/>
    <w:rsid w:val="00F174B3"/>
    <w:rsid w:val="00F17B17"/>
    <w:rsid w:val="00F201C4"/>
    <w:rsid w:val="00F20AB7"/>
    <w:rsid w:val="00F22BE2"/>
    <w:rsid w:val="00F230CE"/>
    <w:rsid w:val="00F23F2F"/>
    <w:rsid w:val="00F2408D"/>
    <w:rsid w:val="00F256A9"/>
    <w:rsid w:val="00F266EC"/>
    <w:rsid w:val="00F2758F"/>
    <w:rsid w:val="00F27763"/>
    <w:rsid w:val="00F27D6D"/>
    <w:rsid w:val="00F3179D"/>
    <w:rsid w:val="00F32C6F"/>
    <w:rsid w:val="00F3483D"/>
    <w:rsid w:val="00F3489D"/>
    <w:rsid w:val="00F37A42"/>
    <w:rsid w:val="00F42156"/>
    <w:rsid w:val="00F43C14"/>
    <w:rsid w:val="00F43E3D"/>
    <w:rsid w:val="00F44781"/>
    <w:rsid w:val="00F45B06"/>
    <w:rsid w:val="00F45DB6"/>
    <w:rsid w:val="00F4622E"/>
    <w:rsid w:val="00F52F36"/>
    <w:rsid w:val="00F537B8"/>
    <w:rsid w:val="00F55A48"/>
    <w:rsid w:val="00F55A74"/>
    <w:rsid w:val="00F57245"/>
    <w:rsid w:val="00F577C5"/>
    <w:rsid w:val="00F60B13"/>
    <w:rsid w:val="00F6359E"/>
    <w:rsid w:val="00F65F1A"/>
    <w:rsid w:val="00F70283"/>
    <w:rsid w:val="00F706A8"/>
    <w:rsid w:val="00F70A9C"/>
    <w:rsid w:val="00F7544E"/>
    <w:rsid w:val="00F75679"/>
    <w:rsid w:val="00F75F57"/>
    <w:rsid w:val="00F75F71"/>
    <w:rsid w:val="00F7785E"/>
    <w:rsid w:val="00F8094B"/>
    <w:rsid w:val="00F80B2B"/>
    <w:rsid w:val="00F82E5F"/>
    <w:rsid w:val="00F8355A"/>
    <w:rsid w:val="00F861E2"/>
    <w:rsid w:val="00F861E7"/>
    <w:rsid w:val="00F8746F"/>
    <w:rsid w:val="00F90446"/>
    <w:rsid w:val="00F920FE"/>
    <w:rsid w:val="00F9282D"/>
    <w:rsid w:val="00F92E6C"/>
    <w:rsid w:val="00F93224"/>
    <w:rsid w:val="00F960A1"/>
    <w:rsid w:val="00F97854"/>
    <w:rsid w:val="00FA0FF7"/>
    <w:rsid w:val="00FA10D0"/>
    <w:rsid w:val="00FA116F"/>
    <w:rsid w:val="00FA1AB8"/>
    <w:rsid w:val="00FA22C8"/>
    <w:rsid w:val="00FA2824"/>
    <w:rsid w:val="00FA3A8F"/>
    <w:rsid w:val="00FA70D0"/>
    <w:rsid w:val="00FA75FF"/>
    <w:rsid w:val="00FB1746"/>
    <w:rsid w:val="00FB3F29"/>
    <w:rsid w:val="00FB4F23"/>
    <w:rsid w:val="00FB622C"/>
    <w:rsid w:val="00FB6BAC"/>
    <w:rsid w:val="00FB6F14"/>
    <w:rsid w:val="00FB7C60"/>
    <w:rsid w:val="00FC11A9"/>
    <w:rsid w:val="00FC12EF"/>
    <w:rsid w:val="00FC3849"/>
    <w:rsid w:val="00FC3EE9"/>
    <w:rsid w:val="00FC6B1F"/>
    <w:rsid w:val="00FC7159"/>
    <w:rsid w:val="00FD196A"/>
    <w:rsid w:val="00FD4BB5"/>
    <w:rsid w:val="00FD4F2C"/>
    <w:rsid w:val="00FD5D29"/>
    <w:rsid w:val="00FD76C9"/>
    <w:rsid w:val="00FE1A07"/>
    <w:rsid w:val="00FE2AFB"/>
    <w:rsid w:val="00FE2F71"/>
    <w:rsid w:val="00FE34FF"/>
    <w:rsid w:val="00FE3B47"/>
    <w:rsid w:val="00FE45EE"/>
    <w:rsid w:val="00FE465B"/>
    <w:rsid w:val="00FF002E"/>
    <w:rsid w:val="00FF0432"/>
    <w:rsid w:val="00FF20C7"/>
    <w:rsid w:val="00FF2DD7"/>
    <w:rsid w:val="00FF33DC"/>
    <w:rsid w:val="00FF4839"/>
    <w:rsid w:val="00FF5281"/>
    <w:rsid w:val="00FF6761"/>
    <w:rsid w:val="00FF6CC6"/>
    <w:rsid w:val="00FF7A73"/>
    <w:rsid w:val="00FF7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DAC876"/>
  <w15:chartTrackingRefBased/>
  <w15:docId w15:val="{B8526442-3673-4808-B984-890F8437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7C"/>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54777C"/>
    <w:pPr>
      <w:spacing w:line="341" w:lineRule="exact"/>
      <w:ind w:left="1587" w:right="1333"/>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77C"/>
    <w:rPr>
      <w:rFonts w:ascii="Calibri" w:eastAsia="Calibri" w:hAnsi="Calibri" w:cs="Calibri"/>
      <w:sz w:val="28"/>
      <w:szCs w:val="28"/>
      <w:lang w:val="en-US"/>
    </w:rPr>
  </w:style>
  <w:style w:type="paragraph" w:styleId="BodyText">
    <w:name w:val="Body Text"/>
    <w:basedOn w:val="Normal"/>
    <w:link w:val="BodyTextChar"/>
    <w:uiPriority w:val="1"/>
    <w:qFormat/>
    <w:rsid w:val="0054777C"/>
    <w:rPr>
      <w:sz w:val="24"/>
      <w:szCs w:val="24"/>
    </w:rPr>
  </w:style>
  <w:style w:type="character" w:customStyle="1" w:styleId="BodyTextChar">
    <w:name w:val="Body Text Char"/>
    <w:basedOn w:val="DefaultParagraphFont"/>
    <w:link w:val="BodyText"/>
    <w:uiPriority w:val="1"/>
    <w:rsid w:val="0054777C"/>
    <w:rPr>
      <w:rFonts w:ascii="Calibri" w:eastAsia="Calibri" w:hAnsi="Calibri" w:cs="Calibri"/>
      <w:sz w:val="24"/>
      <w:szCs w:val="24"/>
      <w:lang w:val="en-US"/>
    </w:rPr>
  </w:style>
  <w:style w:type="paragraph" w:styleId="ListParagraph">
    <w:name w:val="List Paragraph"/>
    <w:basedOn w:val="Normal"/>
    <w:uiPriority w:val="34"/>
    <w:qFormat/>
    <w:rsid w:val="0054777C"/>
    <w:pPr>
      <w:ind w:left="755" w:hanging="360"/>
    </w:pPr>
  </w:style>
  <w:style w:type="table" w:styleId="TableGrid">
    <w:name w:val="Table Grid"/>
    <w:basedOn w:val="TableNormal"/>
    <w:uiPriority w:val="39"/>
    <w:rsid w:val="0054777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B"/>
    <w:rPr>
      <w:rFonts w:ascii="Segoe UI" w:eastAsia="Calibri" w:hAnsi="Segoe UI" w:cs="Segoe UI"/>
      <w:sz w:val="18"/>
      <w:szCs w:val="18"/>
      <w:lang w:val="en-US"/>
    </w:rPr>
  </w:style>
  <w:style w:type="paragraph" w:styleId="Header">
    <w:name w:val="header"/>
    <w:basedOn w:val="Normal"/>
    <w:link w:val="HeaderChar"/>
    <w:uiPriority w:val="99"/>
    <w:unhideWhenUsed/>
    <w:rsid w:val="00687BAB"/>
    <w:pPr>
      <w:tabs>
        <w:tab w:val="center" w:pos="4680"/>
        <w:tab w:val="right" w:pos="9360"/>
      </w:tabs>
    </w:pPr>
  </w:style>
  <w:style w:type="character" w:customStyle="1" w:styleId="HeaderChar">
    <w:name w:val="Header Char"/>
    <w:basedOn w:val="DefaultParagraphFont"/>
    <w:link w:val="Header"/>
    <w:uiPriority w:val="99"/>
    <w:rsid w:val="00687BAB"/>
    <w:rPr>
      <w:rFonts w:ascii="Calibri" w:eastAsia="Calibri" w:hAnsi="Calibri" w:cs="Calibri"/>
      <w:lang w:val="en-US"/>
    </w:rPr>
  </w:style>
  <w:style w:type="paragraph" w:styleId="Footer">
    <w:name w:val="footer"/>
    <w:basedOn w:val="Normal"/>
    <w:link w:val="FooterChar"/>
    <w:uiPriority w:val="99"/>
    <w:unhideWhenUsed/>
    <w:rsid w:val="00687BAB"/>
    <w:pPr>
      <w:tabs>
        <w:tab w:val="center" w:pos="4680"/>
        <w:tab w:val="right" w:pos="9360"/>
      </w:tabs>
    </w:pPr>
  </w:style>
  <w:style w:type="character" w:customStyle="1" w:styleId="FooterChar">
    <w:name w:val="Footer Char"/>
    <w:basedOn w:val="DefaultParagraphFont"/>
    <w:link w:val="Footer"/>
    <w:uiPriority w:val="99"/>
    <w:rsid w:val="00687BAB"/>
    <w:rPr>
      <w:rFonts w:ascii="Calibri" w:eastAsia="Calibri" w:hAnsi="Calibri" w:cs="Calibri"/>
      <w:lang w:val="en-US"/>
    </w:rPr>
  </w:style>
  <w:style w:type="paragraph" w:styleId="NormalWeb">
    <w:name w:val="Normal (Web)"/>
    <w:basedOn w:val="Normal"/>
    <w:uiPriority w:val="99"/>
    <w:unhideWhenUsed/>
    <w:rsid w:val="00BF698B"/>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F698B"/>
    <w:rPr>
      <w:b/>
      <w:bCs/>
    </w:rPr>
  </w:style>
  <w:style w:type="character" w:styleId="CommentReference">
    <w:name w:val="annotation reference"/>
    <w:basedOn w:val="DefaultParagraphFont"/>
    <w:uiPriority w:val="99"/>
    <w:semiHidden/>
    <w:unhideWhenUsed/>
    <w:rsid w:val="00417303"/>
    <w:rPr>
      <w:sz w:val="16"/>
      <w:szCs w:val="16"/>
    </w:rPr>
  </w:style>
  <w:style w:type="paragraph" w:styleId="CommentText">
    <w:name w:val="annotation text"/>
    <w:basedOn w:val="Normal"/>
    <w:link w:val="CommentTextChar"/>
    <w:uiPriority w:val="99"/>
    <w:unhideWhenUsed/>
    <w:rsid w:val="00417303"/>
    <w:rPr>
      <w:sz w:val="20"/>
      <w:szCs w:val="20"/>
    </w:rPr>
  </w:style>
  <w:style w:type="character" w:customStyle="1" w:styleId="CommentTextChar">
    <w:name w:val="Comment Text Char"/>
    <w:basedOn w:val="DefaultParagraphFont"/>
    <w:link w:val="CommentText"/>
    <w:uiPriority w:val="99"/>
    <w:rsid w:val="00417303"/>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0A5A7A"/>
    <w:rPr>
      <w:b/>
      <w:bCs/>
    </w:rPr>
  </w:style>
  <w:style w:type="character" w:customStyle="1" w:styleId="CommentSubjectChar">
    <w:name w:val="Comment Subject Char"/>
    <w:basedOn w:val="CommentTextChar"/>
    <w:link w:val="CommentSubject"/>
    <w:uiPriority w:val="99"/>
    <w:semiHidden/>
    <w:rsid w:val="000A5A7A"/>
    <w:rPr>
      <w:rFonts w:ascii="Calibri" w:eastAsia="Calibri" w:hAnsi="Calibri" w:cs="Calibri"/>
      <w:b/>
      <w:bCs/>
      <w:sz w:val="20"/>
      <w:szCs w:val="20"/>
      <w:lang w:val="en-US"/>
    </w:rPr>
  </w:style>
  <w:style w:type="character" w:styleId="Hyperlink">
    <w:name w:val="Hyperlink"/>
    <w:basedOn w:val="DefaultParagraphFont"/>
    <w:uiPriority w:val="99"/>
    <w:unhideWhenUsed/>
    <w:rsid w:val="00C732C3"/>
    <w:rPr>
      <w:color w:val="0563C1"/>
      <w:u w:val="single"/>
    </w:rPr>
  </w:style>
  <w:style w:type="character" w:styleId="UnresolvedMention">
    <w:name w:val="Unresolved Mention"/>
    <w:basedOn w:val="DefaultParagraphFont"/>
    <w:uiPriority w:val="99"/>
    <w:semiHidden/>
    <w:unhideWhenUsed/>
    <w:rsid w:val="00C732C3"/>
    <w:rPr>
      <w:color w:val="605E5C"/>
      <w:shd w:val="clear" w:color="auto" w:fill="E1DFDD"/>
    </w:rPr>
  </w:style>
  <w:style w:type="paragraph" w:customStyle="1" w:styleId="Default">
    <w:name w:val="Default"/>
    <w:rsid w:val="00444BD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43F83"/>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000">
      <w:bodyDiv w:val="1"/>
      <w:marLeft w:val="0"/>
      <w:marRight w:val="0"/>
      <w:marTop w:val="0"/>
      <w:marBottom w:val="0"/>
      <w:divBdr>
        <w:top w:val="none" w:sz="0" w:space="0" w:color="auto"/>
        <w:left w:val="none" w:sz="0" w:space="0" w:color="auto"/>
        <w:bottom w:val="none" w:sz="0" w:space="0" w:color="auto"/>
        <w:right w:val="none" w:sz="0" w:space="0" w:color="auto"/>
      </w:divBdr>
    </w:div>
    <w:div w:id="1046951814">
      <w:bodyDiv w:val="1"/>
      <w:marLeft w:val="0"/>
      <w:marRight w:val="0"/>
      <w:marTop w:val="0"/>
      <w:marBottom w:val="0"/>
      <w:divBdr>
        <w:top w:val="none" w:sz="0" w:space="0" w:color="auto"/>
        <w:left w:val="none" w:sz="0" w:space="0" w:color="auto"/>
        <w:bottom w:val="none" w:sz="0" w:space="0" w:color="auto"/>
        <w:right w:val="none" w:sz="0" w:space="0" w:color="auto"/>
      </w:divBdr>
    </w:div>
    <w:div w:id="1656445867">
      <w:bodyDiv w:val="1"/>
      <w:marLeft w:val="0"/>
      <w:marRight w:val="0"/>
      <w:marTop w:val="0"/>
      <w:marBottom w:val="0"/>
      <w:divBdr>
        <w:top w:val="none" w:sz="0" w:space="0" w:color="auto"/>
        <w:left w:val="none" w:sz="0" w:space="0" w:color="auto"/>
        <w:bottom w:val="none" w:sz="0" w:space="0" w:color="auto"/>
        <w:right w:val="none" w:sz="0" w:space="0" w:color="auto"/>
      </w:divBdr>
    </w:div>
    <w:div w:id="1800104164">
      <w:bodyDiv w:val="1"/>
      <w:marLeft w:val="0"/>
      <w:marRight w:val="0"/>
      <w:marTop w:val="0"/>
      <w:marBottom w:val="0"/>
      <w:divBdr>
        <w:top w:val="none" w:sz="0" w:space="0" w:color="auto"/>
        <w:left w:val="none" w:sz="0" w:space="0" w:color="auto"/>
        <w:bottom w:val="none" w:sz="0" w:space="0" w:color="auto"/>
        <w:right w:val="none" w:sz="0" w:space="0" w:color="auto"/>
      </w:divBdr>
    </w:div>
    <w:div w:id="1964339359">
      <w:bodyDiv w:val="1"/>
      <w:marLeft w:val="0"/>
      <w:marRight w:val="0"/>
      <w:marTop w:val="0"/>
      <w:marBottom w:val="0"/>
      <w:divBdr>
        <w:top w:val="none" w:sz="0" w:space="0" w:color="auto"/>
        <w:left w:val="none" w:sz="0" w:space="0" w:color="auto"/>
        <w:bottom w:val="none" w:sz="0" w:space="0" w:color="auto"/>
        <w:right w:val="none" w:sz="0" w:space="0" w:color="auto"/>
      </w:divBdr>
    </w:div>
    <w:div w:id="20721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1FE6-9E18-44CA-84A0-49037E3B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3682</Characters>
  <Application>Microsoft Office Word</Application>
  <DocSecurity>0</DocSecurity>
  <Lines>126</Lines>
  <Paragraphs>57</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Wendy</dc:creator>
  <cp:keywords/>
  <dc:description/>
  <cp:lastModifiedBy>Boyd, Lorraine</cp:lastModifiedBy>
  <cp:revision>3</cp:revision>
  <cp:lastPrinted>2024-11-15T14:21:00Z</cp:lastPrinted>
  <dcterms:created xsi:type="dcterms:W3CDTF">2024-11-15T14:21:00Z</dcterms:created>
  <dcterms:modified xsi:type="dcterms:W3CDTF">2024-11-15T15:31:00Z</dcterms:modified>
</cp:coreProperties>
</file>